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F7AC" w14:textId="77777777" w:rsidR="00561A4C" w:rsidRDefault="00561A4C" w:rsidP="00561A4C">
      <w:pPr>
        <w:rPr>
          <w:rFonts w:ascii="Arial" w:eastAsia="Arial" w:hAnsi="Arial" w:cs="Arial"/>
          <w:color w:val="009944"/>
          <w:sz w:val="24"/>
        </w:rPr>
      </w:pPr>
      <w:r w:rsidRPr="2A91D3AB">
        <w:rPr>
          <w:rFonts w:ascii="Arial" w:eastAsia="Arial" w:hAnsi="Arial" w:cs="Arial"/>
          <w:b/>
          <w:bCs/>
          <w:color w:val="009944"/>
          <w:sz w:val="24"/>
        </w:rPr>
        <w:t>Sample email to your eligible employees</w:t>
      </w:r>
    </w:p>
    <w:p w14:paraId="03C74D51" w14:textId="77777777" w:rsidR="00561A4C" w:rsidRDefault="00561A4C" w:rsidP="00561A4C">
      <w:pPr>
        <w:rPr>
          <w:rFonts w:ascii="Arial" w:eastAsia="Arial" w:hAnsi="Arial" w:cs="Arial"/>
          <w:color w:val="009944"/>
          <w:sz w:val="20"/>
          <w:szCs w:val="20"/>
        </w:rPr>
      </w:pPr>
    </w:p>
    <w:p w14:paraId="0FEDC903" w14:textId="77777777" w:rsidR="00561A4C" w:rsidRPr="00561A4C" w:rsidRDefault="00561A4C" w:rsidP="00561A4C">
      <w:pPr>
        <w:rPr>
          <w:rFonts w:ascii="Arial" w:eastAsia="Arial" w:hAnsi="Arial" w:cs="Arial"/>
          <w:sz w:val="20"/>
          <w:szCs w:val="20"/>
        </w:rPr>
      </w:pPr>
      <w:r w:rsidRPr="00561A4C">
        <w:rPr>
          <w:rFonts w:ascii="Arial" w:eastAsia="Arial" w:hAnsi="Arial" w:cs="Arial"/>
          <w:b/>
          <w:bCs/>
          <w:sz w:val="20"/>
          <w:szCs w:val="20"/>
        </w:rPr>
        <w:t>Instructions:</w:t>
      </w:r>
    </w:p>
    <w:p w14:paraId="30452E7D" w14:textId="77777777" w:rsidR="00561A4C" w:rsidRPr="00561A4C" w:rsidRDefault="00561A4C" w:rsidP="00561A4C">
      <w:pPr>
        <w:rPr>
          <w:rFonts w:ascii="Arial" w:eastAsia="Arial" w:hAnsi="Arial" w:cs="Arial"/>
          <w:sz w:val="20"/>
          <w:szCs w:val="20"/>
        </w:rPr>
      </w:pPr>
      <w:r w:rsidRPr="00561A4C">
        <w:rPr>
          <w:rFonts w:ascii="Arial" w:eastAsia="Arial" w:hAnsi="Arial" w:cs="Arial"/>
          <w:sz w:val="20"/>
          <w:szCs w:val="20"/>
        </w:rPr>
        <w:t xml:space="preserve">Please share this reminder email with your employees who are eligible to join the Plan on an ongoing basis to help promote enrolment in HOOPP. Copy and paste the sample subject line, as well as the image and content into the body of the email to distribute to your list. </w:t>
      </w:r>
    </w:p>
    <w:p w14:paraId="1BCD1893" w14:textId="29039104" w:rsidR="00561A4C" w:rsidRPr="008309CF" w:rsidRDefault="00561A4C" w:rsidP="00561A4C">
      <w:pPr>
        <w:rPr>
          <w:rFonts w:ascii="Arial" w:hAnsi="Arial" w:cs="Arial"/>
          <w:b/>
          <w:bCs/>
          <w:sz w:val="20"/>
          <w:szCs w:val="20"/>
        </w:rPr>
      </w:pPr>
      <w:hyperlink r:id="rId11" w:history="1">
        <w:r w:rsidRPr="008309CF">
          <w:rPr>
            <w:rStyle w:val="Hyperlink"/>
            <w:rFonts w:ascii="Arial" w:hAnsi="Arial" w:cs="Arial"/>
            <w:b/>
            <w:bCs/>
            <w:sz w:val="20"/>
            <w:szCs w:val="20"/>
          </w:rPr>
          <w:t>Download the high-resolution image here</w:t>
        </w:r>
      </w:hyperlink>
    </w:p>
    <w:p w14:paraId="7036F074" w14:textId="26347A39" w:rsidR="00561A4C" w:rsidRPr="00526FFC" w:rsidRDefault="00561A4C" w:rsidP="00561A4C">
      <w:pPr>
        <w:rPr>
          <w:rFonts w:ascii="Arial" w:eastAsia="Arial" w:hAnsi="Arial" w:cs="Arial"/>
          <w:color w:val="58595B" w:themeColor="text1"/>
          <w:sz w:val="20"/>
          <w:szCs w:val="20"/>
        </w:rPr>
      </w:pPr>
    </w:p>
    <w:p w14:paraId="06B39558" w14:textId="77777777" w:rsidR="00561A4C" w:rsidRPr="00561A4C" w:rsidRDefault="00561A4C" w:rsidP="00561A4C">
      <w:pPr>
        <w:spacing w:after="0"/>
        <w:rPr>
          <w:rFonts w:ascii="Arial" w:eastAsia="Arial" w:hAnsi="Arial" w:cs="Arial"/>
          <w:sz w:val="20"/>
          <w:szCs w:val="20"/>
        </w:rPr>
      </w:pPr>
      <w:r w:rsidRPr="00561A4C">
        <w:rPr>
          <w:rFonts w:ascii="Arial" w:eastAsia="Arial" w:hAnsi="Arial" w:cs="Arial"/>
          <w:b/>
          <w:bCs/>
          <w:sz w:val="20"/>
          <w:szCs w:val="20"/>
        </w:rPr>
        <w:t>Subject line: Start building your HOOPP pension today!</w:t>
      </w:r>
    </w:p>
    <w:p w14:paraId="3275068B" w14:textId="77777777" w:rsidR="00561A4C" w:rsidRDefault="00561A4C" w:rsidP="00561A4C">
      <w:pPr>
        <w:spacing w:after="0"/>
        <w:rPr>
          <w:rFonts w:ascii="Arial" w:eastAsia="Arial" w:hAnsi="Arial" w:cs="Arial"/>
          <w:color w:val="58595B" w:themeColor="text1"/>
          <w:sz w:val="20"/>
          <w:szCs w:val="20"/>
        </w:rPr>
      </w:pPr>
    </w:p>
    <w:p w14:paraId="3159B166" w14:textId="77777777" w:rsidR="00801DEA" w:rsidRDefault="00801DEA" w:rsidP="00561A4C">
      <w:pPr>
        <w:spacing w:after="0"/>
        <w:rPr>
          <w:rFonts w:ascii="Arial" w:eastAsia="Arial" w:hAnsi="Arial" w:cs="Arial"/>
          <w:sz w:val="20"/>
          <w:szCs w:val="20"/>
        </w:rPr>
      </w:pPr>
    </w:p>
    <w:p w14:paraId="673AFB5E" w14:textId="000D5358" w:rsidR="00FF1006" w:rsidRPr="00FF1006" w:rsidRDefault="00FF1006" w:rsidP="00454998">
      <w:pPr>
        <w:spacing w:after="0"/>
        <w:jc w:val="center"/>
        <w:rPr>
          <w:rFonts w:ascii="Arial" w:eastAsia="Arial" w:hAnsi="Arial" w:cs="Arial"/>
          <w:sz w:val="20"/>
          <w:szCs w:val="20"/>
        </w:rPr>
      </w:pPr>
      <w:r w:rsidRPr="00FF1006">
        <w:rPr>
          <w:rFonts w:ascii="Arial" w:eastAsia="Arial" w:hAnsi="Arial" w:cs="Arial"/>
          <w:noProof/>
          <w:sz w:val="20"/>
          <w:szCs w:val="20"/>
        </w:rPr>
        <w:drawing>
          <wp:inline distT="0" distB="0" distL="0" distR="0" wp14:anchorId="19302653" wp14:editId="2624D166">
            <wp:extent cx="3664634" cy="1773211"/>
            <wp:effectExtent l="0" t="0" r="0" b="0"/>
            <wp:docPr id="1073867649" name="Picture 3" descr="A person in a hospital g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67649" name="Picture 3" descr="A person in a hospital gown&#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2241" cy="1781730"/>
                    </a:xfrm>
                    <a:prstGeom prst="rect">
                      <a:avLst/>
                    </a:prstGeom>
                    <a:noFill/>
                    <a:ln>
                      <a:noFill/>
                    </a:ln>
                  </pic:spPr>
                </pic:pic>
              </a:graphicData>
            </a:graphic>
          </wp:inline>
        </w:drawing>
      </w:r>
    </w:p>
    <w:p w14:paraId="5A8E3045" w14:textId="77777777" w:rsidR="00561A4C" w:rsidRDefault="00561A4C" w:rsidP="00561A4C">
      <w:pPr>
        <w:spacing w:after="0"/>
        <w:rPr>
          <w:rFonts w:ascii="Arial" w:eastAsia="Arial" w:hAnsi="Arial" w:cs="Arial"/>
          <w:sz w:val="20"/>
          <w:szCs w:val="20"/>
        </w:rPr>
      </w:pPr>
    </w:p>
    <w:p w14:paraId="71EB3CC0" w14:textId="77777777" w:rsidR="00561A4C" w:rsidRDefault="00561A4C" w:rsidP="00561A4C">
      <w:pPr>
        <w:spacing w:after="0"/>
        <w:rPr>
          <w:rFonts w:ascii="Arial" w:eastAsia="Arial" w:hAnsi="Arial" w:cs="Arial"/>
          <w:sz w:val="20"/>
          <w:szCs w:val="20"/>
        </w:rPr>
      </w:pPr>
    </w:p>
    <w:p w14:paraId="1C3E2782" w14:textId="14BEAC78" w:rsidR="00561A4C" w:rsidRPr="00561A4C" w:rsidRDefault="00561A4C" w:rsidP="00561A4C">
      <w:pPr>
        <w:spacing w:after="0"/>
        <w:rPr>
          <w:rFonts w:ascii="Arial" w:eastAsia="Arial" w:hAnsi="Arial" w:cs="Arial"/>
          <w:sz w:val="20"/>
          <w:szCs w:val="20"/>
        </w:rPr>
      </w:pPr>
      <w:r w:rsidRPr="00561A4C">
        <w:rPr>
          <w:rFonts w:ascii="Arial" w:eastAsia="Arial" w:hAnsi="Arial" w:cs="Arial"/>
          <w:sz w:val="20"/>
          <w:szCs w:val="20"/>
        </w:rPr>
        <w:t>Dear [employee’s first name]:</w:t>
      </w:r>
    </w:p>
    <w:p w14:paraId="177E5C1A" w14:textId="77777777" w:rsidR="00561A4C" w:rsidRPr="00561A4C" w:rsidRDefault="00561A4C" w:rsidP="00561A4C">
      <w:pPr>
        <w:spacing w:after="0"/>
        <w:rPr>
          <w:rFonts w:ascii="Arial" w:eastAsia="Arial" w:hAnsi="Arial" w:cs="Arial"/>
          <w:sz w:val="20"/>
          <w:szCs w:val="20"/>
        </w:rPr>
      </w:pPr>
    </w:p>
    <w:p w14:paraId="65A01BEC" w14:textId="77777777" w:rsidR="00561A4C" w:rsidRPr="00561A4C" w:rsidRDefault="00561A4C" w:rsidP="00561A4C">
      <w:pPr>
        <w:spacing w:after="0"/>
        <w:rPr>
          <w:rFonts w:ascii="Arial" w:eastAsia="Arial" w:hAnsi="Arial" w:cs="Arial"/>
          <w:sz w:val="20"/>
          <w:szCs w:val="20"/>
        </w:rPr>
      </w:pPr>
      <w:r w:rsidRPr="00561A4C">
        <w:rPr>
          <w:rFonts w:ascii="Arial" w:eastAsia="Arial" w:hAnsi="Arial" w:cs="Arial"/>
          <w:sz w:val="20"/>
          <w:szCs w:val="20"/>
        </w:rPr>
        <w:t>As part of your total compensation package here at [EMPLOYER NAME], I’m pleased to let you know you’re eligible to join the</w:t>
      </w:r>
      <w:r w:rsidRPr="00561A4C">
        <w:rPr>
          <w:rFonts w:ascii="Arial" w:eastAsia="Arial" w:hAnsi="Arial" w:cs="Arial"/>
          <w:b/>
          <w:bCs/>
          <w:sz w:val="20"/>
          <w:szCs w:val="20"/>
        </w:rPr>
        <w:t xml:space="preserve"> Healthcare of Ontario Pension Plan (HOOPP).</w:t>
      </w:r>
    </w:p>
    <w:p w14:paraId="4A5C1BB4" w14:textId="77777777" w:rsidR="00561A4C" w:rsidRPr="00561A4C" w:rsidRDefault="00561A4C" w:rsidP="00561A4C">
      <w:pPr>
        <w:spacing w:after="0"/>
        <w:rPr>
          <w:rFonts w:ascii="Arial" w:eastAsia="Arial" w:hAnsi="Arial" w:cs="Arial"/>
          <w:sz w:val="20"/>
          <w:szCs w:val="20"/>
        </w:rPr>
      </w:pPr>
    </w:p>
    <w:p w14:paraId="0EA8D74F" w14:textId="4737CBEA" w:rsidR="00561A4C" w:rsidRPr="00561A4C" w:rsidRDefault="00561A4C" w:rsidP="00561A4C">
      <w:pPr>
        <w:spacing w:after="0"/>
        <w:rPr>
          <w:rFonts w:ascii="Arial" w:eastAsia="Arial" w:hAnsi="Arial" w:cs="Arial"/>
          <w:sz w:val="20"/>
          <w:szCs w:val="20"/>
        </w:rPr>
      </w:pPr>
      <w:r w:rsidRPr="00561A4C">
        <w:rPr>
          <w:rFonts w:ascii="Arial" w:eastAsia="Arial" w:hAnsi="Arial" w:cs="Arial"/>
          <w:sz w:val="20"/>
          <w:szCs w:val="20"/>
        </w:rPr>
        <w:t xml:space="preserve">HOOPP is one of Canada’s largest and most respected pension plans and has provided healthcare workers </w:t>
      </w:r>
      <w:r w:rsidRPr="00561A4C">
        <w:rPr>
          <w:rStyle w:val="normaltextrun"/>
          <w:rFonts w:ascii="Arial" w:eastAsia="Arial" w:hAnsi="Arial" w:cs="Arial"/>
          <w:b/>
          <w:bCs/>
          <w:sz w:val="20"/>
          <w:szCs w:val="20"/>
        </w:rPr>
        <w:t>like you</w:t>
      </w:r>
      <w:r w:rsidRPr="00561A4C">
        <w:rPr>
          <w:rStyle w:val="normaltextrun"/>
          <w:rFonts w:ascii="Arial" w:eastAsia="Arial" w:hAnsi="Arial" w:cs="Arial"/>
          <w:sz w:val="20"/>
          <w:szCs w:val="20"/>
        </w:rPr>
        <w:t xml:space="preserve"> with a pension since 1960</w:t>
      </w:r>
      <w:r w:rsidRPr="005A60F3">
        <w:rPr>
          <w:rStyle w:val="normaltextrun"/>
          <w:rFonts w:ascii="Arial" w:eastAsia="Arial" w:hAnsi="Arial" w:cs="Arial"/>
          <w:sz w:val="20"/>
          <w:szCs w:val="20"/>
        </w:rPr>
        <w:t>. A HOOPP pension gives you the security and predictability that you deserve, and a retirement income you can count on for life.</w:t>
      </w:r>
    </w:p>
    <w:p w14:paraId="4A9FA29B" w14:textId="7E58A09A" w:rsidR="00561A4C" w:rsidRPr="00561A4C" w:rsidRDefault="00561A4C" w:rsidP="00561A4C">
      <w:pPr>
        <w:spacing w:after="0"/>
        <w:rPr>
          <w:rFonts w:ascii="Arial" w:eastAsia="Arial" w:hAnsi="Arial" w:cs="Arial"/>
          <w:sz w:val="20"/>
          <w:szCs w:val="20"/>
        </w:rPr>
      </w:pPr>
      <w:r w:rsidRPr="00561A4C">
        <w:rPr>
          <w:rStyle w:val="normaltextrun"/>
          <w:rFonts w:ascii="Arial" w:eastAsia="Arial" w:hAnsi="Arial" w:cs="Arial"/>
          <w:sz w:val="20"/>
          <w:szCs w:val="20"/>
        </w:rPr>
        <w:t xml:space="preserve"> </w:t>
      </w:r>
    </w:p>
    <w:p w14:paraId="20558DA7" w14:textId="77777777" w:rsidR="00561A4C" w:rsidRPr="00561A4C" w:rsidRDefault="00561A4C" w:rsidP="00561A4C">
      <w:pPr>
        <w:spacing w:after="0"/>
        <w:rPr>
          <w:rFonts w:ascii="Arial" w:eastAsia="Arial" w:hAnsi="Arial" w:cs="Arial"/>
          <w:sz w:val="20"/>
          <w:szCs w:val="20"/>
        </w:rPr>
      </w:pPr>
      <w:r w:rsidRPr="00561A4C">
        <w:rPr>
          <w:rFonts w:ascii="Arial" w:eastAsia="Arial" w:hAnsi="Arial" w:cs="Arial"/>
          <w:sz w:val="20"/>
          <w:szCs w:val="20"/>
        </w:rPr>
        <w:t>Here’s what you can look forward to:</w:t>
      </w:r>
    </w:p>
    <w:p w14:paraId="0D280FC5" w14:textId="77777777" w:rsidR="00561A4C" w:rsidRDefault="00561A4C" w:rsidP="00561A4C">
      <w:pPr>
        <w:spacing w:after="0"/>
        <w:rPr>
          <w:rFonts w:ascii="Arial" w:eastAsia="Arial" w:hAnsi="Arial" w:cs="Arial"/>
          <w:color w:val="58595B" w:themeColor="text1"/>
          <w:sz w:val="20"/>
          <w:szCs w:val="20"/>
        </w:rPr>
      </w:pPr>
    </w:p>
    <w:p w14:paraId="54F1B2B6" w14:textId="77777777" w:rsidR="00561A4C" w:rsidRDefault="00561A4C" w:rsidP="00561A4C">
      <w:pPr>
        <w:pStyle w:val="ListParagraph"/>
        <w:numPr>
          <w:ilvl w:val="0"/>
          <w:numId w:val="1"/>
        </w:numPr>
        <w:spacing w:after="0" w:line="240" w:lineRule="auto"/>
        <w:rPr>
          <w:rFonts w:ascii="Arial" w:eastAsia="Arial" w:hAnsi="Arial" w:cs="Arial"/>
          <w:color w:val="58595B" w:themeColor="text1"/>
          <w:sz w:val="20"/>
          <w:szCs w:val="20"/>
        </w:rPr>
      </w:pPr>
      <w:r w:rsidRPr="00C52BDB">
        <w:rPr>
          <w:rFonts w:ascii="Arial" w:eastAsia="Arial" w:hAnsi="Arial" w:cs="Arial"/>
          <w:b/>
          <w:bCs/>
          <w:color w:val="009944"/>
          <w:sz w:val="20"/>
          <w:szCs w:val="20"/>
          <w:lang w:val="en-CA"/>
        </w:rPr>
        <w:t>You’ll get more than you put in.</w:t>
      </w:r>
      <w:r w:rsidRPr="2A91D3AB">
        <w:rPr>
          <w:rFonts w:ascii="Arial" w:eastAsia="Arial" w:hAnsi="Arial" w:cs="Arial"/>
          <w:b/>
          <w:bCs/>
          <w:color w:val="009944" w:themeColor="accent1"/>
          <w:sz w:val="20"/>
          <w:szCs w:val="20"/>
          <w:lang w:val="en-CA"/>
        </w:rPr>
        <w:t xml:space="preserve"> </w:t>
      </w:r>
      <w:r w:rsidRPr="00561A4C">
        <w:rPr>
          <w:rFonts w:ascii="Arial" w:eastAsia="Arial" w:hAnsi="Arial" w:cs="Arial"/>
          <w:sz w:val="20"/>
          <w:szCs w:val="20"/>
          <w:lang w:val="en-CA"/>
        </w:rPr>
        <w:t xml:space="preserve">Typically, the pension you receive in the long run will be much more than your total contributions. In fact, most members receive the total value of their contributions back in pension payments within three to four years after retiring.    </w:t>
      </w:r>
    </w:p>
    <w:p w14:paraId="5761C828" w14:textId="77777777" w:rsidR="00561A4C" w:rsidRDefault="00561A4C" w:rsidP="00561A4C">
      <w:pPr>
        <w:pStyle w:val="ListParagraph"/>
        <w:numPr>
          <w:ilvl w:val="0"/>
          <w:numId w:val="1"/>
        </w:numPr>
        <w:spacing w:after="0" w:line="240" w:lineRule="auto"/>
        <w:rPr>
          <w:rFonts w:ascii="Arial" w:eastAsia="Arial" w:hAnsi="Arial" w:cs="Arial"/>
          <w:color w:val="58595B" w:themeColor="text1"/>
          <w:sz w:val="20"/>
          <w:szCs w:val="20"/>
        </w:rPr>
      </w:pPr>
      <w:r w:rsidRPr="00C52BDB">
        <w:rPr>
          <w:rFonts w:ascii="Arial" w:eastAsia="Arial" w:hAnsi="Arial" w:cs="Arial"/>
          <w:b/>
          <w:bCs/>
          <w:color w:val="009944"/>
          <w:sz w:val="20"/>
          <w:szCs w:val="20"/>
          <w:lang w:val="en-CA"/>
        </w:rPr>
        <w:t>You can save more efficiently and worry less.</w:t>
      </w:r>
      <w:r w:rsidRPr="00C52BDB">
        <w:rPr>
          <w:rFonts w:ascii="Arial" w:eastAsia="Arial" w:hAnsi="Arial" w:cs="Arial"/>
          <w:color w:val="009944"/>
          <w:sz w:val="20"/>
          <w:szCs w:val="20"/>
          <w:lang w:val="en-CA"/>
        </w:rPr>
        <w:t xml:space="preserve"> </w:t>
      </w:r>
      <w:r w:rsidRPr="00561A4C">
        <w:rPr>
          <w:rFonts w:ascii="Arial" w:eastAsia="Arial" w:hAnsi="Arial" w:cs="Arial"/>
          <w:sz w:val="20"/>
          <w:szCs w:val="20"/>
          <w:lang w:val="en-CA"/>
        </w:rPr>
        <w:t>When you join, you automatically contribute to the Plan each pay period. As your employer, we also contribute $1.26 for every dollar you contribute. Since HOOPP’s team of investment professionals work to keep your pension secure until you need it, you don’t have to make investment decisions or stress about market fluctuations.</w:t>
      </w:r>
    </w:p>
    <w:p w14:paraId="5D4890C7" w14:textId="21267C88" w:rsidR="00561A4C" w:rsidRPr="00561A4C" w:rsidRDefault="00561A4C" w:rsidP="00561A4C">
      <w:pPr>
        <w:pStyle w:val="ListParagraph"/>
        <w:numPr>
          <w:ilvl w:val="0"/>
          <w:numId w:val="1"/>
        </w:numPr>
        <w:spacing w:after="0" w:line="240" w:lineRule="auto"/>
        <w:rPr>
          <w:rFonts w:ascii="Arial" w:eastAsia="Arial" w:hAnsi="Arial" w:cs="Arial"/>
          <w:sz w:val="20"/>
          <w:szCs w:val="20"/>
        </w:rPr>
      </w:pPr>
      <w:r w:rsidRPr="2A91D3AB">
        <w:rPr>
          <w:rFonts w:ascii="Arial" w:eastAsia="Arial" w:hAnsi="Arial" w:cs="Arial"/>
          <w:b/>
          <w:bCs/>
          <w:color w:val="009944"/>
          <w:sz w:val="20"/>
          <w:szCs w:val="20"/>
          <w:lang w:val="en-CA"/>
        </w:rPr>
        <w:lastRenderedPageBreak/>
        <w:t xml:space="preserve">You can count on your pension for life. </w:t>
      </w:r>
      <w:r w:rsidRPr="00561A4C">
        <w:rPr>
          <w:rFonts w:ascii="Arial" w:eastAsia="Arial" w:hAnsi="Arial" w:cs="Arial"/>
          <w:sz w:val="20"/>
          <w:szCs w:val="20"/>
          <w:lang w:val="en-CA"/>
        </w:rPr>
        <w:t xml:space="preserve">A defined benefit (DB) pension like HOOPP is reliable because it’s based on a formula, not stock market returns. You’ll receive a secure monthly income for as long as you live – even if you live to be over 100 years old!  </w:t>
      </w:r>
    </w:p>
    <w:p w14:paraId="43E711DC" w14:textId="77777777" w:rsidR="00561A4C" w:rsidRPr="00561A4C" w:rsidRDefault="00561A4C" w:rsidP="00561A4C">
      <w:pPr>
        <w:spacing w:after="0"/>
        <w:rPr>
          <w:rFonts w:ascii="Arial" w:eastAsia="Arial" w:hAnsi="Arial" w:cs="Arial"/>
          <w:sz w:val="20"/>
          <w:szCs w:val="20"/>
        </w:rPr>
      </w:pPr>
    </w:p>
    <w:p w14:paraId="12A51086" w14:textId="77777777" w:rsidR="00561A4C" w:rsidRPr="00561A4C" w:rsidRDefault="00561A4C" w:rsidP="00561A4C">
      <w:pPr>
        <w:spacing w:after="0"/>
        <w:rPr>
          <w:rFonts w:ascii="Arial" w:eastAsia="Arial" w:hAnsi="Arial" w:cs="Arial"/>
          <w:sz w:val="20"/>
          <w:szCs w:val="20"/>
        </w:rPr>
      </w:pPr>
      <w:r w:rsidRPr="00561A4C">
        <w:rPr>
          <w:rFonts w:ascii="Arial" w:eastAsia="Arial" w:hAnsi="Arial" w:cs="Arial"/>
          <w:sz w:val="20"/>
          <w:szCs w:val="20"/>
        </w:rPr>
        <w:t>Plus, with HOOPP, you have access to early retirement options, survivor benefits for your loved ones, inflation protection and more.</w:t>
      </w:r>
    </w:p>
    <w:p w14:paraId="617791DC" w14:textId="77777777" w:rsidR="00561A4C" w:rsidRDefault="00561A4C" w:rsidP="00561A4C">
      <w:pPr>
        <w:spacing w:after="0"/>
        <w:rPr>
          <w:rFonts w:ascii="Arial" w:eastAsia="Arial" w:hAnsi="Arial" w:cs="Arial"/>
          <w:color w:val="58595B" w:themeColor="text1"/>
          <w:sz w:val="20"/>
          <w:szCs w:val="20"/>
        </w:rPr>
      </w:pPr>
    </w:p>
    <w:p w14:paraId="40CAA837" w14:textId="77777777" w:rsidR="00561A4C" w:rsidRPr="005A60F3" w:rsidRDefault="00561A4C" w:rsidP="00561A4C">
      <w:pPr>
        <w:spacing w:after="0"/>
        <w:rPr>
          <w:rFonts w:ascii="Arial" w:eastAsia="Arial" w:hAnsi="Arial" w:cs="Arial"/>
          <w:color w:val="009944"/>
          <w:sz w:val="20"/>
          <w:szCs w:val="20"/>
        </w:rPr>
      </w:pPr>
      <w:bookmarkStart w:id="0" w:name="_Hlk208413139"/>
      <w:r w:rsidRPr="005A60F3">
        <w:rPr>
          <w:rFonts w:ascii="Arial" w:eastAsia="Arial" w:hAnsi="Arial" w:cs="Arial"/>
          <w:b/>
          <w:bCs/>
          <w:color w:val="009944"/>
          <w:sz w:val="20"/>
          <w:szCs w:val="20"/>
        </w:rPr>
        <w:t>Find out what HOOPP can do for you</w:t>
      </w:r>
    </w:p>
    <w:p w14:paraId="39A4103C" w14:textId="243460F2" w:rsidR="00561A4C" w:rsidRPr="005A60F3" w:rsidRDefault="00561A4C" w:rsidP="00561A4C">
      <w:pPr>
        <w:spacing w:after="0"/>
        <w:rPr>
          <w:rFonts w:ascii="Arial" w:eastAsia="Arial" w:hAnsi="Arial" w:cs="Arial"/>
          <w:sz w:val="20"/>
          <w:szCs w:val="20"/>
        </w:rPr>
      </w:pPr>
      <w:r w:rsidRPr="005A60F3">
        <w:rPr>
          <w:rFonts w:ascii="Arial" w:eastAsia="Arial" w:hAnsi="Arial" w:cs="Arial"/>
          <w:sz w:val="20"/>
          <w:szCs w:val="20"/>
        </w:rPr>
        <w:t>Want to learn more about the benefits of the Plan and get an estimate of your future pension</w:t>
      </w:r>
      <w:r w:rsidR="00B31817">
        <w:rPr>
          <w:rFonts w:ascii="Arial" w:eastAsia="Arial" w:hAnsi="Arial" w:cs="Arial"/>
          <w:sz w:val="20"/>
          <w:szCs w:val="20"/>
        </w:rPr>
        <w:t>,</w:t>
      </w:r>
      <w:r w:rsidRPr="005A60F3">
        <w:rPr>
          <w:rFonts w:ascii="Arial" w:eastAsia="Arial" w:hAnsi="Arial" w:cs="Arial"/>
          <w:sz w:val="20"/>
          <w:szCs w:val="20"/>
        </w:rPr>
        <w:t xml:space="preserve"> if you </w:t>
      </w:r>
      <w:r w:rsidR="00B31817">
        <w:rPr>
          <w:rFonts w:ascii="Arial" w:eastAsia="Arial" w:hAnsi="Arial" w:cs="Arial"/>
          <w:sz w:val="20"/>
          <w:szCs w:val="20"/>
        </w:rPr>
        <w:t>were to join</w:t>
      </w:r>
      <w:r w:rsidR="00B31817" w:rsidRPr="005A60F3">
        <w:rPr>
          <w:rFonts w:ascii="Arial" w:eastAsia="Arial" w:hAnsi="Arial" w:cs="Arial"/>
          <w:sz w:val="20"/>
          <w:szCs w:val="20"/>
        </w:rPr>
        <w:t xml:space="preserve"> </w:t>
      </w:r>
      <w:r w:rsidRPr="005A60F3">
        <w:rPr>
          <w:rFonts w:ascii="Arial" w:eastAsia="Arial" w:hAnsi="Arial" w:cs="Arial"/>
          <w:sz w:val="20"/>
          <w:szCs w:val="20"/>
        </w:rPr>
        <w:t xml:space="preserve">today? Use the </w:t>
      </w:r>
      <w:r w:rsidRPr="005A60F3">
        <w:rPr>
          <w:rFonts w:ascii="Arial" w:eastAsia="Arial" w:hAnsi="Arial" w:cs="Arial"/>
          <w:b/>
          <w:bCs/>
          <w:sz w:val="20"/>
          <w:szCs w:val="20"/>
        </w:rPr>
        <w:t>Join HOOPP Tool</w:t>
      </w:r>
      <w:r w:rsidRPr="005A60F3">
        <w:rPr>
          <w:rFonts w:ascii="Arial" w:eastAsia="Arial" w:hAnsi="Arial" w:cs="Arial"/>
          <w:sz w:val="20"/>
          <w:szCs w:val="20"/>
        </w:rPr>
        <w:t xml:space="preserve"> at </w:t>
      </w:r>
      <w:hyperlink r:id="rId13" w:history="1">
        <w:r w:rsidRPr="005A60F3">
          <w:rPr>
            <w:rStyle w:val="Hyperlink"/>
            <w:rFonts w:ascii="Arial" w:eastAsia="Arial" w:hAnsi="Arial" w:cs="Arial"/>
            <w:b/>
            <w:bCs/>
            <w:sz w:val="20"/>
            <w:szCs w:val="20"/>
          </w:rPr>
          <w:t>hoopp.com/</w:t>
        </w:r>
        <w:r w:rsidR="00A267DC" w:rsidRPr="005A60F3">
          <w:rPr>
            <w:rStyle w:val="Hyperlink"/>
            <w:rFonts w:ascii="Arial" w:eastAsia="Arial" w:hAnsi="Arial" w:cs="Arial"/>
            <w:b/>
            <w:bCs/>
            <w:sz w:val="20"/>
            <w:szCs w:val="20"/>
          </w:rPr>
          <w:t>join</w:t>
        </w:r>
      </w:hyperlink>
      <w:r w:rsidRPr="005A60F3">
        <w:rPr>
          <w:rFonts w:ascii="Arial" w:eastAsia="Arial" w:hAnsi="Arial" w:cs="Arial"/>
          <w:sz w:val="20"/>
          <w:szCs w:val="20"/>
        </w:rPr>
        <w:t>.</w:t>
      </w:r>
    </w:p>
    <w:bookmarkEnd w:id="0"/>
    <w:p w14:paraId="60502359" w14:textId="77777777" w:rsidR="00561A4C" w:rsidRPr="005A60F3" w:rsidRDefault="00561A4C" w:rsidP="00561A4C">
      <w:pPr>
        <w:spacing w:after="0"/>
        <w:rPr>
          <w:rFonts w:ascii="Arial" w:eastAsia="Arial" w:hAnsi="Arial" w:cs="Arial"/>
          <w:color w:val="58595B" w:themeColor="text1"/>
          <w:sz w:val="20"/>
          <w:szCs w:val="20"/>
        </w:rPr>
      </w:pPr>
    </w:p>
    <w:p w14:paraId="7D68F45B" w14:textId="43EC2770" w:rsidR="00561A4C" w:rsidRPr="00C52BDB" w:rsidRDefault="00561A4C" w:rsidP="00561A4C">
      <w:pPr>
        <w:spacing w:after="0"/>
        <w:rPr>
          <w:rFonts w:ascii="Arial" w:eastAsia="Arial" w:hAnsi="Arial" w:cs="Arial"/>
          <w:color w:val="009944"/>
          <w:sz w:val="20"/>
          <w:szCs w:val="20"/>
        </w:rPr>
      </w:pPr>
      <w:r w:rsidRPr="005A60F3">
        <w:rPr>
          <w:rFonts w:ascii="Arial" w:eastAsia="Arial" w:hAnsi="Arial" w:cs="Arial"/>
          <w:b/>
          <w:bCs/>
          <w:color w:val="009944"/>
          <w:sz w:val="20"/>
          <w:szCs w:val="20"/>
        </w:rPr>
        <w:t>Joining is easy</w:t>
      </w:r>
    </w:p>
    <w:p w14:paraId="3E733DE5" w14:textId="77777777" w:rsidR="00561A4C" w:rsidRPr="00561A4C" w:rsidRDefault="00561A4C" w:rsidP="00561A4C">
      <w:pPr>
        <w:spacing w:after="0"/>
        <w:ind w:right="24"/>
        <w:rPr>
          <w:rFonts w:ascii="Arial" w:eastAsia="Arial" w:hAnsi="Arial" w:cs="Arial"/>
          <w:sz w:val="20"/>
          <w:szCs w:val="20"/>
        </w:rPr>
      </w:pPr>
      <w:r w:rsidRPr="00561A4C">
        <w:rPr>
          <w:rFonts w:ascii="Arial" w:eastAsia="Arial" w:hAnsi="Arial" w:cs="Arial"/>
          <w:sz w:val="20"/>
          <w:szCs w:val="20"/>
        </w:rPr>
        <w:t xml:space="preserve">As a part-time, contract or casual employee, you can join HOOPP at </w:t>
      </w:r>
      <w:r w:rsidRPr="00561A4C">
        <w:rPr>
          <w:rFonts w:ascii="Arial" w:eastAsia="Arial" w:hAnsi="Arial" w:cs="Arial"/>
          <w:b/>
          <w:bCs/>
          <w:sz w:val="20"/>
          <w:szCs w:val="20"/>
        </w:rPr>
        <w:t xml:space="preserve">any time </w:t>
      </w:r>
      <w:r w:rsidRPr="00561A4C">
        <w:rPr>
          <w:rFonts w:ascii="Arial" w:eastAsia="Arial" w:hAnsi="Arial" w:cs="Arial"/>
          <w:sz w:val="20"/>
          <w:szCs w:val="20"/>
        </w:rPr>
        <w:t xml:space="preserve">while you work with us. Whether you’re new to the organization or have been with us for a while, this may be the right time to join HOOPP. </w:t>
      </w:r>
    </w:p>
    <w:p w14:paraId="661A5753" w14:textId="77777777" w:rsidR="00561A4C" w:rsidRPr="00561A4C" w:rsidRDefault="00561A4C" w:rsidP="00561A4C">
      <w:pPr>
        <w:spacing w:after="0"/>
        <w:ind w:right="24"/>
        <w:rPr>
          <w:rFonts w:ascii="Arial" w:eastAsia="Arial" w:hAnsi="Arial" w:cs="Arial"/>
          <w:sz w:val="20"/>
          <w:szCs w:val="20"/>
        </w:rPr>
      </w:pPr>
    </w:p>
    <w:p w14:paraId="1B9502E4" w14:textId="6A23CFB2" w:rsidR="00561A4C" w:rsidRPr="00561A4C" w:rsidRDefault="00561A4C" w:rsidP="00561A4C">
      <w:pPr>
        <w:spacing w:after="0"/>
        <w:ind w:right="24"/>
        <w:rPr>
          <w:rFonts w:ascii="Arial" w:eastAsia="Arial" w:hAnsi="Arial" w:cs="Arial"/>
          <w:sz w:val="20"/>
          <w:szCs w:val="20"/>
        </w:rPr>
      </w:pPr>
      <w:r w:rsidRPr="00561A4C">
        <w:rPr>
          <w:rFonts w:ascii="Arial" w:eastAsia="Arial" w:hAnsi="Arial" w:cs="Arial"/>
          <w:sz w:val="20"/>
          <w:szCs w:val="20"/>
        </w:rPr>
        <w:t>Remember, every shift counts</w:t>
      </w:r>
      <w:r w:rsidRPr="00C9413E">
        <w:rPr>
          <w:rFonts w:ascii="Arial" w:eastAsia="Arial" w:hAnsi="Arial" w:cs="Arial"/>
          <w:b/>
          <w:sz w:val="20"/>
          <w:szCs w:val="20"/>
        </w:rPr>
        <w:t xml:space="preserve">! If you’re ready to </w:t>
      </w:r>
      <w:proofErr w:type="spellStart"/>
      <w:r w:rsidRPr="00C9413E">
        <w:rPr>
          <w:rFonts w:ascii="Arial" w:eastAsia="Arial" w:hAnsi="Arial" w:cs="Arial"/>
          <w:b/>
          <w:sz w:val="20"/>
          <w:szCs w:val="20"/>
        </w:rPr>
        <w:t>enrol</w:t>
      </w:r>
      <w:proofErr w:type="spellEnd"/>
      <w:r w:rsidRPr="00C9413E">
        <w:rPr>
          <w:rFonts w:ascii="Arial" w:eastAsia="Arial" w:hAnsi="Arial" w:cs="Arial"/>
          <w:b/>
          <w:sz w:val="20"/>
          <w:szCs w:val="20"/>
        </w:rPr>
        <w:t xml:space="preserve"> or have any questions, just inform [HR representative name]</w:t>
      </w:r>
      <w:r w:rsidRPr="00561A4C">
        <w:rPr>
          <w:rFonts w:ascii="Arial" w:eastAsia="Arial" w:hAnsi="Arial" w:cs="Arial"/>
          <w:sz w:val="20"/>
          <w:szCs w:val="20"/>
        </w:rPr>
        <w:t xml:space="preserve"> and start building a future you can look forward to.</w:t>
      </w:r>
    </w:p>
    <w:p w14:paraId="3E9CA258" w14:textId="77777777" w:rsidR="00561A4C" w:rsidRPr="00561A4C" w:rsidRDefault="00561A4C" w:rsidP="00561A4C">
      <w:pPr>
        <w:spacing w:after="0"/>
        <w:rPr>
          <w:rFonts w:ascii="Arial" w:eastAsia="Arial" w:hAnsi="Arial" w:cs="Arial"/>
          <w:sz w:val="20"/>
          <w:szCs w:val="20"/>
        </w:rPr>
      </w:pPr>
    </w:p>
    <w:p w14:paraId="1A0CE8AE" w14:textId="77777777" w:rsidR="00561A4C" w:rsidRPr="00561A4C" w:rsidRDefault="00561A4C" w:rsidP="00561A4C">
      <w:pPr>
        <w:spacing w:after="0"/>
        <w:rPr>
          <w:rFonts w:ascii="Arial" w:eastAsia="Arial" w:hAnsi="Arial" w:cs="Arial"/>
          <w:sz w:val="20"/>
          <w:szCs w:val="20"/>
        </w:rPr>
      </w:pPr>
      <w:r w:rsidRPr="00561A4C">
        <w:rPr>
          <w:rFonts w:ascii="Arial" w:eastAsia="Arial" w:hAnsi="Arial" w:cs="Arial"/>
          <w:sz w:val="20"/>
          <w:szCs w:val="20"/>
        </w:rPr>
        <w:t>Sincerely,</w:t>
      </w:r>
    </w:p>
    <w:p w14:paraId="7C472576" w14:textId="77777777" w:rsidR="00561A4C" w:rsidRPr="00561A4C" w:rsidRDefault="00561A4C" w:rsidP="00561A4C">
      <w:pPr>
        <w:spacing w:after="0"/>
        <w:rPr>
          <w:rFonts w:ascii="Arial" w:eastAsia="Arial" w:hAnsi="Arial" w:cs="Arial"/>
          <w:sz w:val="20"/>
          <w:szCs w:val="20"/>
        </w:rPr>
      </w:pPr>
    </w:p>
    <w:p w14:paraId="5075204B" w14:textId="77777777" w:rsidR="00561A4C" w:rsidRPr="00561A4C" w:rsidRDefault="00561A4C" w:rsidP="00561A4C">
      <w:pPr>
        <w:spacing w:after="0"/>
        <w:rPr>
          <w:rFonts w:ascii="Arial" w:eastAsia="Arial" w:hAnsi="Arial" w:cs="Arial"/>
          <w:sz w:val="20"/>
          <w:szCs w:val="20"/>
        </w:rPr>
      </w:pPr>
      <w:r w:rsidRPr="00561A4C">
        <w:rPr>
          <w:rFonts w:ascii="Arial" w:eastAsia="Arial" w:hAnsi="Arial" w:cs="Arial"/>
          <w:sz w:val="20"/>
          <w:szCs w:val="20"/>
        </w:rPr>
        <w:t>[Name]</w:t>
      </w:r>
    </w:p>
    <w:p w14:paraId="3864C3F9" w14:textId="77777777" w:rsidR="00561A4C" w:rsidRPr="00561A4C" w:rsidRDefault="00561A4C" w:rsidP="00561A4C">
      <w:pPr>
        <w:spacing w:after="0"/>
        <w:rPr>
          <w:rFonts w:ascii="Arial" w:eastAsia="Arial" w:hAnsi="Arial" w:cs="Arial"/>
          <w:sz w:val="20"/>
          <w:szCs w:val="20"/>
        </w:rPr>
      </w:pPr>
      <w:r w:rsidRPr="00561A4C">
        <w:rPr>
          <w:rFonts w:ascii="Arial" w:eastAsia="Arial" w:hAnsi="Arial" w:cs="Arial"/>
          <w:sz w:val="20"/>
          <w:szCs w:val="20"/>
        </w:rPr>
        <w:t>[Title]</w:t>
      </w:r>
    </w:p>
    <w:p w14:paraId="0CBF026C" w14:textId="77777777" w:rsidR="00561A4C" w:rsidRPr="00561A4C" w:rsidRDefault="00561A4C" w:rsidP="00561A4C">
      <w:pPr>
        <w:spacing w:after="0"/>
        <w:rPr>
          <w:rFonts w:ascii="Arial" w:eastAsia="Arial" w:hAnsi="Arial" w:cs="Arial"/>
          <w:sz w:val="20"/>
          <w:szCs w:val="20"/>
        </w:rPr>
      </w:pPr>
      <w:r w:rsidRPr="00561A4C">
        <w:rPr>
          <w:rFonts w:ascii="Arial" w:eastAsia="Arial" w:hAnsi="Arial" w:cs="Arial"/>
          <w:sz w:val="20"/>
          <w:szCs w:val="20"/>
        </w:rPr>
        <w:t>[Organization]</w:t>
      </w:r>
    </w:p>
    <w:p w14:paraId="16CCB058" w14:textId="77777777" w:rsidR="00561A4C" w:rsidRPr="00561A4C" w:rsidRDefault="00561A4C" w:rsidP="00561A4C">
      <w:pPr>
        <w:spacing w:after="0"/>
        <w:rPr>
          <w:rFonts w:ascii="Arial" w:eastAsia="Arial" w:hAnsi="Arial" w:cs="Arial"/>
          <w:sz w:val="20"/>
          <w:szCs w:val="20"/>
        </w:rPr>
      </w:pPr>
      <w:r w:rsidRPr="00561A4C">
        <w:rPr>
          <w:rFonts w:ascii="Arial" w:eastAsia="Arial" w:hAnsi="Arial" w:cs="Arial"/>
          <w:sz w:val="20"/>
          <w:szCs w:val="20"/>
        </w:rPr>
        <w:t>[Work telephone]</w:t>
      </w:r>
    </w:p>
    <w:p w14:paraId="4595E1E8" w14:textId="77777777" w:rsidR="00561A4C" w:rsidRPr="00561A4C" w:rsidRDefault="00561A4C" w:rsidP="00561A4C">
      <w:pPr>
        <w:spacing w:after="0"/>
        <w:rPr>
          <w:rFonts w:ascii="Arial" w:eastAsia="Arial" w:hAnsi="Arial" w:cs="Arial"/>
          <w:sz w:val="20"/>
          <w:szCs w:val="20"/>
        </w:rPr>
      </w:pPr>
      <w:r w:rsidRPr="00561A4C">
        <w:rPr>
          <w:rFonts w:ascii="Arial" w:eastAsia="Arial" w:hAnsi="Arial" w:cs="Arial"/>
          <w:sz w:val="20"/>
          <w:szCs w:val="20"/>
        </w:rPr>
        <w:t>[Work email]</w:t>
      </w:r>
    </w:p>
    <w:p w14:paraId="5423EB10" w14:textId="77777777" w:rsidR="00CC2D24" w:rsidRPr="00CE382C" w:rsidRDefault="00CC2D24" w:rsidP="00C54140">
      <w:pPr>
        <w:rPr>
          <w:rFonts w:asciiTheme="majorHAnsi" w:hAnsiTheme="majorHAnsi"/>
          <w:color w:val="009944" w:themeColor="text2"/>
        </w:rPr>
      </w:pPr>
    </w:p>
    <w:sectPr w:rsidR="00CC2D24" w:rsidRPr="00CE382C" w:rsidSect="00CC2D24">
      <w:headerReference w:type="even" r:id="rId14"/>
      <w:headerReference w:type="default" r:id="rId15"/>
      <w:footerReference w:type="even" r:id="rId16"/>
      <w:footerReference w:type="default" r:id="rId17"/>
      <w:headerReference w:type="first" r:id="rId18"/>
      <w:footerReference w:type="first" r:id="rId19"/>
      <w:pgSz w:w="12240" w:h="15840" w:code="1"/>
      <w:pgMar w:top="2304" w:right="1080" w:bottom="1800"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14C31" w14:textId="77777777" w:rsidR="00FC305A" w:rsidRDefault="00FC305A" w:rsidP="003A0BEE">
      <w:r>
        <w:separator/>
      </w:r>
    </w:p>
  </w:endnote>
  <w:endnote w:type="continuationSeparator" w:id="0">
    <w:p w14:paraId="25C38B33" w14:textId="77777777" w:rsidR="00FC305A" w:rsidRDefault="00FC305A" w:rsidP="003A0BEE">
      <w:r>
        <w:continuationSeparator/>
      </w:r>
    </w:p>
  </w:endnote>
  <w:endnote w:type="continuationNotice" w:id="1">
    <w:p w14:paraId="34DDD707" w14:textId="77777777" w:rsidR="00FC305A" w:rsidRDefault="00FC3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nken Grotesk">
    <w:panose1 w:val="00000000000000000000"/>
    <w:charset w:val="00"/>
    <w:family w:val="auto"/>
    <w:pitch w:val="variable"/>
    <w:sig w:usb0="A00000FF" w:usb1="4000207B" w:usb2="00000000" w:usb3="00000000" w:csb0="00000193"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anken Grotesk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9E0A" w14:textId="77777777" w:rsidR="00AD4A13" w:rsidRDefault="00AD4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132C" w14:textId="314F9D38" w:rsidR="00EB52D7" w:rsidRDefault="00E438A2" w:rsidP="00E438A2">
    <w:pPr>
      <w:pStyle w:val="Footer"/>
      <w:tabs>
        <w:tab w:val="clear" w:pos="4320"/>
        <w:tab w:val="clear" w:pos="8640"/>
        <w:tab w:val="right" w:pos="902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B04C" w14:textId="71964C8A" w:rsidR="00B941CC" w:rsidRDefault="00B941CC">
    <w:pPr>
      <w:pStyle w:val="Footer"/>
    </w:pPr>
    <w:r>
      <w:rPr>
        <w:noProof/>
      </w:rPr>
      <w:drawing>
        <wp:anchor distT="0" distB="0" distL="114300" distR="114300" simplePos="0" relativeHeight="251658240" behindDoc="1" locked="0" layoutInCell="1" allowOverlap="1" wp14:anchorId="2E0350EE" wp14:editId="50448B9C">
          <wp:simplePos x="0" y="0"/>
          <wp:positionH relativeFrom="column">
            <wp:posOffset>0</wp:posOffset>
          </wp:positionH>
          <wp:positionV relativeFrom="paragraph">
            <wp:posOffset>0</wp:posOffset>
          </wp:positionV>
          <wp:extent cx="6313753" cy="758190"/>
          <wp:effectExtent l="0" t="0" r="0" b="3810"/>
          <wp:wrapNone/>
          <wp:docPr id="83068137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42186" name=""/>
                  <pic:cNvPicPr/>
                </pic:nvPicPr>
                <pic:blipFill>
                  <a:blip r:embed="rId1">
                    <a:extLst>
                      <a:ext uri="{96DAC541-7B7A-43D3-8B79-37D633B846F1}">
                        <asvg:svgBlip xmlns:asvg="http://schemas.microsoft.com/office/drawing/2016/SVG/main" r:embed="rId2"/>
                      </a:ext>
                    </a:extLst>
                  </a:blip>
                  <a:stretch>
                    <a:fillRect/>
                  </a:stretch>
                </pic:blipFill>
                <pic:spPr>
                  <a:xfrm>
                    <a:off x="0" y="0"/>
                    <a:ext cx="6313753" cy="7581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27D0" w14:textId="77777777" w:rsidR="00FC305A" w:rsidRDefault="00FC305A" w:rsidP="003A0BEE">
      <w:r>
        <w:separator/>
      </w:r>
    </w:p>
  </w:footnote>
  <w:footnote w:type="continuationSeparator" w:id="0">
    <w:p w14:paraId="4F1D9A37" w14:textId="77777777" w:rsidR="00FC305A" w:rsidRDefault="00FC305A" w:rsidP="003A0BEE">
      <w:r>
        <w:continuationSeparator/>
      </w:r>
    </w:p>
  </w:footnote>
  <w:footnote w:type="continuationNotice" w:id="1">
    <w:p w14:paraId="730A0521" w14:textId="77777777" w:rsidR="00FC305A" w:rsidRDefault="00FC30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0565" w14:textId="77777777" w:rsidR="00AD4A13" w:rsidRDefault="00AD4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15B8" w14:textId="77777777" w:rsidR="00AD4A13" w:rsidRDefault="00AD4A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36E45" w14:textId="27BFC7A9" w:rsidR="00B941CC" w:rsidRDefault="001F3A7A">
    <w:pPr>
      <w:pStyle w:val="Header"/>
    </w:pPr>
    <w:r>
      <w:rPr>
        <w:noProof/>
      </w:rPr>
      <w:drawing>
        <wp:anchor distT="0" distB="0" distL="114300" distR="114300" simplePos="0" relativeHeight="251658241" behindDoc="0" locked="0" layoutInCell="1" allowOverlap="1" wp14:anchorId="035B54CC" wp14:editId="045E14BC">
          <wp:simplePos x="0" y="0"/>
          <wp:positionH relativeFrom="leftMargin">
            <wp:posOffset>685800</wp:posOffset>
          </wp:positionH>
          <wp:positionV relativeFrom="paragraph">
            <wp:posOffset>0</wp:posOffset>
          </wp:positionV>
          <wp:extent cx="1389888" cy="402336"/>
          <wp:effectExtent l="0" t="0" r="1270" b="0"/>
          <wp:wrapSquare wrapText="bothSides"/>
          <wp:docPr id="1154374369"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374369" name="Picture 3"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888" cy="40233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8A5B5"/>
    <w:multiLevelType w:val="hybridMultilevel"/>
    <w:tmpl w:val="58CC119E"/>
    <w:lvl w:ilvl="0" w:tplc="53A4325E">
      <w:start w:val="1"/>
      <w:numFmt w:val="bullet"/>
      <w:lvlText w:val=""/>
      <w:lvlJc w:val="left"/>
      <w:pPr>
        <w:ind w:left="720" w:hanging="360"/>
      </w:pPr>
      <w:rPr>
        <w:rFonts w:ascii="Symbol" w:hAnsi="Symbol" w:hint="default"/>
      </w:rPr>
    </w:lvl>
    <w:lvl w:ilvl="1" w:tplc="AA843E22">
      <w:start w:val="1"/>
      <w:numFmt w:val="bullet"/>
      <w:lvlText w:val="o"/>
      <w:lvlJc w:val="left"/>
      <w:pPr>
        <w:ind w:left="1440" w:hanging="360"/>
      </w:pPr>
      <w:rPr>
        <w:rFonts w:ascii="Courier New" w:hAnsi="Courier New" w:hint="default"/>
      </w:rPr>
    </w:lvl>
    <w:lvl w:ilvl="2" w:tplc="F0AEC54A">
      <w:start w:val="1"/>
      <w:numFmt w:val="bullet"/>
      <w:lvlText w:val=""/>
      <w:lvlJc w:val="left"/>
      <w:pPr>
        <w:ind w:left="2160" w:hanging="360"/>
      </w:pPr>
      <w:rPr>
        <w:rFonts w:ascii="Wingdings" w:hAnsi="Wingdings" w:hint="default"/>
      </w:rPr>
    </w:lvl>
    <w:lvl w:ilvl="3" w:tplc="34E0BD04">
      <w:start w:val="1"/>
      <w:numFmt w:val="bullet"/>
      <w:lvlText w:val=""/>
      <w:lvlJc w:val="left"/>
      <w:pPr>
        <w:ind w:left="2880" w:hanging="360"/>
      </w:pPr>
      <w:rPr>
        <w:rFonts w:ascii="Symbol" w:hAnsi="Symbol" w:hint="default"/>
      </w:rPr>
    </w:lvl>
    <w:lvl w:ilvl="4" w:tplc="FAD688E4">
      <w:start w:val="1"/>
      <w:numFmt w:val="bullet"/>
      <w:lvlText w:val="o"/>
      <w:lvlJc w:val="left"/>
      <w:pPr>
        <w:ind w:left="3600" w:hanging="360"/>
      </w:pPr>
      <w:rPr>
        <w:rFonts w:ascii="Courier New" w:hAnsi="Courier New" w:hint="default"/>
      </w:rPr>
    </w:lvl>
    <w:lvl w:ilvl="5" w:tplc="2272D96C">
      <w:start w:val="1"/>
      <w:numFmt w:val="bullet"/>
      <w:lvlText w:val=""/>
      <w:lvlJc w:val="left"/>
      <w:pPr>
        <w:ind w:left="4320" w:hanging="360"/>
      </w:pPr>
      <w:rPr>
        <w:rFonts w:ascii="Wingdings" w:hAnsi="Wingdings" w:hint="default"/>
      </w:rPr>
    </w:lvl>
    <w:lvl w:ilvl="6" w:tplc="ACB2DD86">
      <w:start w:val="1"/>
      <w:numFmt w:val="bullet"/>
      <w:lvlText w:val=""/>
      <w:lvlJc w:val="left"/>
      <w:pPr>
        <w:ind w:left="5040" w:hanging="360"/>
      </w:pPr>
      <w:rPr>
        <w:rFonts w:ascii="Symbol" w:hAnsi="Symbol" w:hint="default"/>
      </w:rPr>
    </w:lvl>
    <w:lvl w:ilvl="7" w:tplc="D838894C">
      <w:start w:val="1"/>
      <w:numFmt w:val="bullet"/>
      <w:lvlText w:val="o"/>
      <w:lvlJc w:val="left"/>
      <w:pPr>
        <w:ind w:left="5760" w:hanging="360"/>
      </w:pPr>
      <w:rPr>
        <w:rFonts w:ascii="Courier New" w:hAnsi="Courier New" w:hint="default"/>
      </w:rPr>
    </w:lvl>
    <w:lvl w:ilvl="8" w:tplc="8C5E9CCC">
      <w:start w:val="1"/>
      <w:numFmt w:val="bullet"/>
      <w:lvlText w:val=""/>
      <w:lvlJc w:val="left"/>
      <w:pPr>
        <w:ind w:left="6480" w:hanging="360"/>
      </w:pPr>
      <w:rPr>
        <w:rFonts w:ascii="Wingdings" w:hAnsi="Wingdings" w:hint="default"/>
      </w:rPr>
    </w:lvl>
  </w:abstractNum>
  <w:num w:numId="1" w16cid:durableId="100104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BEE"/>
    <w:rsid w:val="000008DC"/>
    <w:rsid w:val="0006072E"/>
    <w:rsid w:val="00064A97"/>
    <w:rsid w:val="00084640"/>
    <w:rsid w:val="000848FB"/>
    <w:rsid w:val="0008669C"/>
    <w:rsid w:val="000A62A0"/>
    <w:rsid w:val="000B06EF"/>
    <w:rsid w:val="000B3A21"/>
    <w:rsid w:val="000C05B3"/>
    <w:rsid w:val="000C164E"/>
    <w:rsid w:val="000C5F98"/>
    <w:rsid w:val="000C612A"/>
    <w:rsid w:val="000D0040"/>
    <w:rsid w:val="000E1E45"/>
    <w:rsid w:val="000E38FD"/>
    <w:rsid w:val="000E4129"/>
    <w:rsid w:val="00112279"/>
    <w:rsid w:val="0011386A"/>
    <w:rsid w:val="00114CD7"/>
    <w:rsid w:val="00117216"/>
    <w:rsid w:val="0011786D"/>
    <w:rsid w:val="00125D7C"/>
    <w:rsid w:val="001432A5"/>
    <w:rsid w:val="001474C5"/>
    <w:rsid w:val="0015723E"/>
    <w:rsid w:val="00165E7A"/>
    <w:rsid w:val="00181B54"/>
    <w:rsid w:val="001A5F57"/>
    <w:rsid w:val="001B6F36"/>
    <w:rsid w:val="001C69DA"/>
    <w:rsid w:val="001C79C5"/>
    <w:rsid w:val="001D2D7B"/>
    <w:rsid w:val="001E6135"/>
    <w:rsid w:val="001E6457"/>
    <w:rsid w:val="001E78C1"/>
    <w:rsid w:val="001F3A7A"/>
    <w:rsid w:val="00201A97"/>
    <w:rsid w:val="00203F0A"/>
    <w:rsid w:val="00207875"/>
    <w:rsid w:val="00207E9E"/>
    <w:rsid w:val="00207EFE"/>
    <w:rsid w:val="00223236"/>
    <w:rsid w:val="00247AF2"/>
    <w:rsid w:val="0025433A"/>
    <w:rsid w:val="00262C84"/>
    <w:rsid w:val="0027026A"/>
    <w:rsid w:val="002808BF"/>
    <w:rsid w:val="0029338F"/>
    <w:rsid w:val="00297EC0"/>
    <w:rsid w:val="002A19D9"/>
    <w:rsid w:val="002A1BBF"/>
    <w:rsid w:val="002A649A"/>
    <w:rsid w:val="002E26EF"/>
    <w:rsid w:val="002E30BA"/>
    <w:rsid w:val="002F1E36"/>
    <w:rsid w:val="002F2000"/>
    <w:rsid w:val="003025CC"/>
    <w:rsid w:val="00310DBE"/>
    <w:rsid w:val="003112C8"/>
    <w:rsid w:val="00352B3E"/>
    <w:rsid w:val="0035515A"/>
    <w:rsid w:val="00367966"/>
    <w:rsid w:val="00380E25"/>
    <w:rsid w:val="00381671"/>
    <w:rsid w:val="003818DC"/>
    <w:rsid w:val="00384F06"/>
    <w:rsid w:val="003915DC"/>
    <w:rsid w:val="0039177B"/>
    <w:rsid w:val="00393A4E"/>
    <w:rsid w:val="003A0BEE"/>
    <w:rsid w:val="003B202D"/>
    <w:rsid w:val="003C0B06"/>
    <w:rsid w:val="003E7ABC"/>
    <w:rsid w:val="003F18C8"/>
    <w:rsid w:val="003F3C26"/>
    <w:rsid w:val="003F3E2C"/>
    <w:rsid w:val="00413B1B"/>
    <w:rsid w:val="004141F2"/>
    <w:rsid w:val="00450FCB"/>
    <w:rsid w:val="00454998"/>
    <w:rsid w:val="004568CB"/>
    <w:rsid w:val="004643C1"/>
    <w:rsid w:val="00482416"/>
    <w:rsid w:val="00484AB8"/>
    <w:rsid w:val="004A0A66"/>
    <w:rsid w:val="004A5845"/>
    <w:rsid w:val="004B0DB9"/>
    <w:rsid w:val="004B4F1D"/>
    <w:rsid w:val="004B60C9"/>
    <w:rsid w:val="004B6162"/>
    <w:rsid w:val="004E3FEB"/>
    <w:rsid w:val="004F27E0"/>
    <w:rsid w:val="00541215"/>
    <w:rsid w:val="00561A4C"/>
    <w:rsid w:val="00566F7D"/>
    <w:rsid w:val="00567A2D"/>
    <w:rsid w:val="00570967"/>
    <w:rsid w:val="005A365A"/>
    <w:rsid w:val="005A60F3"/>
    <w:rsid w:val="005B0D27"/>
    <w:rsid w:val="005E6E9B"/>
    <w:rsid w:val="0060454C"/>
    <w:rsid w:val="00607F13"/>
    <w:rsid w:val="006213DD"/>
    <w:rsid w:val="006222ED"/>
    <w:rsid w:val="00623B85"/>
    <w:rsid w:val="006267F4"/>
    <w:rsid w:val="0062771F"/>
    <w:rsid w:val="00630890"/>
    <w:rsid w:val="006333C8"/>
    <w:rsid w:val="00640BDB"/>
    <w:rsid w:val="0064427A"/>
    <w:rsid w:val="0064706A"/>
    <w:rsid w:val="006575D7"/>
    <w:rsid w:val="0067721A"/>
    <w:rsid w:val="00680F6D"/>
    <w:rsid w:val="006903C7"/>
    <w:rsid w:val="00695CE7"/>
    <w:rsid w:val="006B1740"/>
    <w:rsid w:val="006B47C1"/>
    <w:rsid w:val="006C04E7"/>
    <w:rsid w:val="006E0D22"/>
    <w:rsid w:val="006E6DF8"/>
    <w:rsid w:val="006F6DB9"/>
    <w:rsid w:val="00725F09"/>
    <w:rsid w:val="007263B2"/>
    <w:rsid w:val="007326EE"/>
    <w:rsid w:val="0073744D"/>
    <w:rsid w:val="00741626"/>
    <w:rsid w:val="00746B7A"/>
    <w:rsid w:val="00752752"/>
    <w:rsid w:val="00767D30"/>
    <w:rsid w:val="00782CCB"/>
    <w:rsid w:val="007830C0"/>
    <w:rsid w:val="00783115"/>
    <w:rsid w:val="00791132"/>
    <w:rsid w:val="00792B20"/>
    <w:rsid w:val="007955BD"/>
    <w:rsid w:val="007A440A"/>
    <w:rsid w:val="007A7FA5"/>
    <w:rsid w:val="007E2BBE"/>
    <w:rsid w:val="00801DEA"/>
    <w:rsid w:val="00813AF3"/>
    <w:rsid w:val="008309CF"/>
    <w:rsid w:val="0083310F"/>
    <w:rsid w:val="00843BC1"/>
    <w:rsid w:val="00861995"/>
    <w:rsid w:val="00873167"/>
    <w:rsid w:val="00873940"/>
    <w:rsid w:val="0088413A"/>
    <w:rsid w:val="008A33AD"/>
    <w:rsid w:val="008A48B6"/>
    <w:rsid w:val="008A6FEB"/>
    <w:rsid w:val="008B7C3E"/>
    <w:rsid w:val="008C251B"/>
    <w:rsid w:val="008C3D93"/>
    <w:rsid w:val="008C578F"/>
    <w:rsid w:val="008E68C4"/>
    <w:rsid w:val="008F1E4B"/>
    <w:rsid w:val="00901308"/>
    <w:rsid w:val="00902F5A"/>
    <w:rsid w:val="0090464F"/>
    <w:rsid w:val="009049F8"/>
    <w:rsid w:val="00906F39"/>
    <w:rsid w:val="0091032B"/>
    <w:rsid w:val="0091165B"/>
    <w:rsid w:val="009139DD"/>
    <w:rsid w:val="00923402"/>
    <w:rsid w:val="00942263"/>
    <w:rsid w:val="00942981"/>
    <w:rsid w:val="00947349"/>
    <w:rsid w:val="00952B48"/>
    <w:rsid w:val="00955CF7"/>
    <w:rsid w:val="0096111B"/>
    <w:rsid w:val="00963598"/>
    <w:rsid w:val="00963D0A"/>
    <w:rsid w:val="0097022C"/>
    <w:rsid w:val="0098620D"/>
    <w:rsid w:val="00990AD7"/>
    <w:rsid w:val="0099265B"/>
    <w:rsid w:val="00992CF4"/>
    <w:rsid w:val="009961A8"/>
    <w:rsid w:val="009A7816"/>
    <w:rsid w:val="009A7D57"/>
    <w:rsid w:val="009B0163"/>
    <w:rsid w:val="009C365F"/>
    <w:rsid w:val="009C52DF"/>
    <w:rsid w:val="009D13DD"/>
    <w:rsid w:val="009D6344"/>
    <w:rsid w:val="009E6369"/>
    <w:rsid w:val="00A25804"/>
    <w:rsid w:val="00A267DC"/>
    <w:rsid w:val="00A35E56"/>
    <w:rsid w:val="00A40834"/>
    <w:rsid w:val="00A50392"/>
    <w:rsid w:val="00A53B9F"/>
    <w:rsid w:val="00A75F2D"/>
    <w:rsid w:val="00A83291"/>
    <w:rsid w:val="00A84FD5"/>
    <w:rsid w:val="00A85A5A"/>
    <w:rsid w:val="00A93BE9"/>
    <w:rsid w:val="00A978E6"/>
    <w:rsid w:val="00AA549A"/>
    <w:rsid w:val="00AB47EC"/>
    <w:rsid w:val="00AC0E67"/>
    <w:rsid w:val="00AD03EC"/>
    <w:rsid w:val="00AD4A13"/>
    <w:rsid w:val="00AF62F7"/>
    <w:rsid w:val="00B124B8"/>
    <w:rsid w:val="00B13468"/>
    <w:rsid w:val="00B14DA3"/>
    <w:rsid w:val="00B247F0"/>
    <w:rsid w:val="00B31817"/>
    <w:rsid w:val="00B372C4"/>
    <w:rsid w:val="00B41671"/>
    <w:rsid w:val="00B46718"/>
    <w:rsid w:val="00B51CA5"/>
    <w:rsid w:val="00B559C2"/>
    <w:rsid w:val="00B65365"/>
    <w:rsid w:val="00B67767"/>
    <w:rsid w:val="00B7397B"/>
    <w:rsid w:val="00B75855"/>
    <w:rsid w:val="00B941CC"/>
    <w:rsid w:val="00BA3480"/>
    <w:rsid w:val="00BA77B1"/>
    <w:rsid w:val="00BB2356"/>
    <w:rsid w:val="00BC6B3E"/>
    <w:rsid w:val="00BC6C6F"/>
    <w:rsid w:val="00BD067D"/>
    <w:rsid w:val="00BD26DC"/>
    <w:rsid w:val="00BD5B59"/>
    <w:rsid w:val="00BE2774"/>
    <w:rsid w:val="00BF51E0"/>
    <w:rsid w:val="00BF77DD"/>
    <w:rsid w:val="00C04074"/>
    <w:rsid w:val="00C15700"/>
    <w:rsid w:val="00C206A0"/>
    <w:rsid w:val="00C31A00"/>
    <w:rsid w:val="00C33ADD"/>
    <w:rsid w:val="00C37840"/>
    <w:rsid w:val="00C500D5"/>
    <w:rsid w:val="00C54140"/>
    <w:rsid w:val="00C73890"/>
    <w:rsid w:val="00C9413E"/>
    <w:rsid w:val="00CC2D24"/>
    <w:rsid w:val="00CD0601"/>
    <w:rsid w:val="00CE0086"/>
    <w:rsid w:val="00CE382C"/>
    <w:rsid w:val="00CE49FE"/>
    <w:rsid w:val="00CE7B41"/>
    <w:rsid w:val="00CF11E6"/>
    <w:rsid w:val="00CF58E4"/>
    <w:rsid w:val="00D164E2"/>
    <w:rsid w:val="00D17591"/>
    <w:rsid w:val="00D35F7D"/>
    <w:rsid w:val="00D51297"/>
    <w:rsid w:val="00D519A7"/>
    <w:rsid w:val="00D54CD2"/>
    <w:rsid w:val="00D6470C"/>
    <w:rsid w:val="00D65220"/>
    <w:rsid w:val="00D67A61"/>
    <w:rsid w:val="00D81D38"/>
    <w:rsid w:val="00D907E7"/>
    <w:rsid w:val="00DA1CFD"/>
    <w:rsid w:val="00DE0DAD"/>
    <w:rsid w:val="00DF43BD"/>
    <w:rsid w:val="00E3404C"/>
    <w:rsid w:val="00E34B51"/>
    <w:rsid w:val="00E438A2"/>
    <w:rsid w:val="00E43A5E"/>
    <w:rsid w:val="00E5426B"/>
    <w:rsid w:val="00E62970"/>
    <w:rsid w:val="00E653AB"/>
    <w:rsid w:val="00E66EFA"/>
    <w:rsid w:val="00E75873"/>
    <w:rsid w:val="00EA11A5"/>
    <w:rsid w:val="00EA2200"/>
    <w:rsid w:val="00EB52D7"/>
    <w:rsid w:val="00EB5AFF"/>
    <w:rsid w:val="00EB6544"/>
    <w:rsid w:val="00EC6425"/>
    <w:rsid w:val="00EC6C6E"/>
    <w:rsid w:val="00ED0700"/>
    <w:rsid w:val="00ED1A1B"/>
    <w:rsid w:val="00EF6292"/>
    <w:rsid w:val="00F05697"/>
    <w:rsid w:val="00F10EE7"/>
    <w:rsid w:val="00F12322"/>
    <w:rsid w:val="00F20951"/>
    <w:rsid w:val="00F25E3A"/>
    <w:rsid w:val="00F416D5"/>
    <w:rsid w:val="00F476C3"/>
    <w:rsid w:val="00F5281E"/>
    <w:rsid w:val="00F53915"/>
    <w:rsid w:val="00F6437D"/>
    <w:rsid w:val="00F97D55"/>
    <w:rsid w:val="00FB1E94"/>
    <w:rsid w:val="00FC2923"/>
    <w:rsid w:val="00FC2C9F"/>
    <w:rsid w:val="00FC305A"/>
    <w:rsid w:val="00FD66C3"/>
    <w:rsid w:val="00FE39EF"/>
    <w:rsid w:val="00FF1006"/>
    <w:rsid w:val="00FF1FB1"/>
    <w:rsid w:val="24F1D63D"/>
    <w:rsid w:val="3A3DF890"/>
    <w:rsid w:val="42B328D8"/>
    <w:rsid w:val="5CA9F4F8"/>
    <w:rsid w:val="5D15648D"/>
    <w:rsid w:val="5EDF24C2"/>
    <w:rsid w:val="6595C507"/>
    <w:rsid w:val="73E4901D"/>
    <w:rsid w:val="74579DB5"/>
    <w:rsid w:val="74B3D787"/>
    <w:rsid w:val="7A451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A3A110"/>
  <w14:defaultImageDpi w14:val="300"/>
  <w15:docId w15:val="{D8B082AA-3939-4019-9141-78608644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B7397B"/>
    <w:pPr>
      <w:spacing w:after="240"/>
    </w:pPr>
    <w:rPr>
      <w:rFonts w:ascii="Hanken Grotesk" w:hAnsi="Hanken Grotesk"/>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0B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0BEE"/>
    <w:rPr>
      <w:rFonts w:ascii="Lucida Grande" w:hAnsi="Lucida Grande" w:cs="Lucida Grande"/>
      <w:sz w:val="18"/>
      <w:szCs w:val="18"/>
    </w:rPr>
  </w:style>
  <w:style w:type="paragraph" w:styleId="Header">
    <w:name w:val="header"/>
    <w:basedOn w:val="Normal"/>
    <w:link w:val="HeaderChar"/>
    <w:uiPriority w:val="99"/>
    <w:unhideWhenUsed/>
    <w:rsid w:val="003A0BEE"/>
    <w:pPr>
      <w:tabs>
        <w:tab w:val="center" w:pos="4320"/>
        <w:tab w:val="right" w:pos="8640"/>
      </w:tabs>
    </w:pPr>
  </w:style>
  <w:style w:type="character" w:customStyle="1" w:styleId="HeaderChar">
    <w:name w:val="Header Char"/>
    <w:basedOn w:val="DefaultParagraphFont"/>
    <w:link w:val="Header"/>
    <w:uiPriority w:val="99"/>
    <w:rsid w:val="003A0BEE"/>
  </w:style>
  <w:style w:type="paragraph" w:styleId="Footer">
    <w:name w:val="footer"/>
    <w:basedOn w:val="Normal"/>
    <w:link w:val="FooterChar"/>
    <w:uiPriority w:val="99"/>
    <w:unhideWhenUsed/>
    <w:rsid w:val="003A0BEE"/>
    <w:pPr>
      <w:tabs>
        <w:tab w:val="center" w:pos="4320"/>
        <w:tab w:val="right" w:pos="8640"/>
      </w:tabs>
    </w:pPr>
  </w:style>
  <w:style w:type="character" w:customStyle="1" w:styleId="FooterChar">
    <w:name w:val="Footer Char"/>
    <w:basedOn w:val="DefaultParagraphFont"/>
    <w:link w:val="Footer"/>
    <w:uiPriority w:val="99"/>
    <w:rsid w:val="003A0BEE"/>
  </w:style>
  <w:style w:type="paragraph" w:styleId="NormalWeb">
    <w:name w:val="Normal (Web)"/>
    <w:basedOn w:val="Normal"/>
    <w:uiPriority w:val="99"/>
    <w:unhideWhenUsed/>
    <w:rsid w:val="003A0BEE"/>
    <w:pPr>
      <w:spacing w:before="100" w:beforeAutospacing="1" w:after="100" w:afterAutospacing="1"/>
    </w:pPr>
    <w:rPr>
      <w:rFonts w:ascii="Times" w:hAnsi="Times" w:cs="Times New Roman"/>
      <w:szCs w:val="20"/>
      <w:lang w:val="en-CA"/>
    </w:rPr>
  </w:style>
  <w:style w:type="paragraph" w:styleId="NoSpacing">
    <w:name w:val="No Spacing"/>
    <w:uiPriority w:val="1"/>
    <w:qFormat/>
    <w:rsid w:val="00125D7C"/>
    <w:rPr>
      <w:rFonts w:ascii="Arial" w:hAnsi="Arial"/>
      <w:sz w:val="20"/>
    </w:rPr>
  </w:style>
  <w:style w:type="character" w:styleId="PlaceholderText">
    <w:name w:val="Placeholder Text"/>
    <w:basedOn w:val="DefaultParagraphFont"/>
    <w:uiPriority w:val="99"/>
    <w:semiHidden/>
    <w:rsid w:val="001E6135"/>
    <w:rPr>
      <w:color w:val="808080"/>
    </w:rPr>
  </w:style>
  <w:style w:type="character" w:styleId="Hyperlink">
    <w:name w:val="Hyperlink"/>
    <w:basedOn w:val="DefaultParagraphFont"/>
    <w:uiPriority w:val="99"/>
    <w:unhideWhenUsed/>
    <w:rsid w:val="00561A4C"/>
    <w:rPr>
      <w:color w:val="007CB1" w:themeColor="hyperlink"/>
      <w:u w:val="single"/>
    </w:rPr>
  </w:style>
  <w:style w:type="character" w:customStyle="1" w:styleId="normaltextrun">
    <w:name w:val="normaltextrun"/>
    <w:basedOn w:val="DefaultParagraphFont"/>
    <w:rsid w:val="00561A4C"/>
  </w:style>
  <w:style w:type="paragraph" w:styleId="ListParagraph">
    <w:name w:val="List Paragraph"/>
    <w:basedOn w:val="Normal"/>
    <w:uiPriority w:val="34"/>
    <w:qFormat/>
    <w:rsid w:val="00561A4C"/>
    <w:pPr>
      <w:spacing w:after="160" w:line="259" w:lineRule="auto"/>
      <w:ind w:left="720"/>
      <w:contextualSpacing/>
    </w:pPr>
    <w:rPr>
      <w:rFonts w:asciiTheme="minorHAnsi" w:eastAsiaTheme="minorHAnsi" w:hAnsiTheme="minorHAnsi"/>
      <w:sz w:val="22"/>
      <w:szCs w:val="22"/>
    </w:rPr>
  </w:style>
  <w:style w:type="character" w:styleId="CommentReference">
    <w:name w:val="annotation reference"/>
    <w:basedOn w:val="DefaultParagraphFont"/>
    <w:uiPriority w:val="99"/>
    <w:semiHidden/>
    <w:unhideWhenUsed/>
    <w:rsid w:val="00561A4C"/>
    <w:rPr>
      <w:sz w:val="16"/>
      <w:szCs w:val="16"/>
    </w:rPr>
  </w:style>
  <w:style w:type="paragraph" w:styleId="CommentText">
    <w:name w:val="annotation text"/>
    <w:basedOn w:val="Normal"/>
    <w:link w:val="CommentTextChar"/>
    <w:uiPriority w:val="99"/>
    <w:unhideWhenUsed/>
    <w:rsid w:val="00561A4C"/>
    <w:pPr>
      <w:spacing w:after="16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561A4C"/>
    <w:rPr>
      <w:rFonts w:eastAsiaTheme="minorHAnsi"/>
      <w:sz w:val="20"/>
      <w:szCs w:val="20"/>
    </w:rPr>
  </w:style>
  <w:style w:type="paragraph" w:styleId="Revision">
    <w:name w:val="Revision"/>
    <w:hidden/>
    <w:uiPriority w:val="99"/>
    <w:semiHidden/>
    <w:rsid w:val="00561A4C"/>
    <w:rPr>
      <w:rFonts w:ascii="Hanken Grotesk" w:hAnsi="Hanken Grotesk"/>
      <w:sz w:val="21"/>
    </w:rPr>
  </w:style>
  <w:style w:type="paragraph" w:styleId="CommentSubject">
    <w:name w:val="annotation subject"/>
    <w:basedOn w:val="CommentText"/>
    <w:next w:val="CommentText"/>
    <w:link w:val="CommentSubjectChar"/>
    <w:uiPriority w:val="99"/>
    <w:semiHidden/>
    <w:unhideWhenUsed/>
    <w:rsid w:val="00561A4C"/>
    <w:pPr>
      <w:spacing w:after="240"/>
    </w:pPr>
    <w:rPr>
      <w:rFonts w:ascii="Hanken Grotesk" w:eastAsiaTheme="minorEastAsia" w:hAnsi="Hanken Grotesk"/>
      <w:b/>
      <w:bCs/>
    </w:rPr>
  </w:style>
  <w:style w:type="character" w:customStyle="1" w:styleId="CommentSubjectChar">
    <w:name w:val="Comment Subject Char"/>
    <w:basedOn w:val="CommentTextChar"/>
    <w:link w:val="CommentSubject"/>
    <w:uiPriority w:val="99"/>
    <w:semiHidden/>
    <w:rsid w:val="00561A4C"/>
    <w:rPr>
      <w:rFonts w:ascii="Hanken Grotesk" w:eastAsiaTheme="minorHAnsi" w:hAnsi="Hanken Grotesk"/>
      <w:b/>
      <w:bCs/>
      <w:sz w:val="20"/>
      <w:szCs w:val="20"/>
    </w:rPr>
  </w:style>
  <w:style w:type="character" w:styleId="Mention">
    <w:name w:val="Mention"/>
    <w:basedOn w:val="DefaultParagraphFont"/>
    <w:uiPriority w:val="99"/>
    <w:unhideWhenUsed/>
    <w:rsid w:val="00D519A7"/>
    <w:rPr>
      <w:color w:val="2B579A"/>
      <w:shd w:val="clear" w:color="auto" w:fill="E1DFDD"/>
    </w:rPr>
  </w:style>
  <w:style w:type="character" w:styleId="UnresolvedMention">
    <w:name w:val="Unresolved Mention"/>
    <w:basedOn w:val="DefaultParagraphFont"/>
    <w:uiPriority w:val="99"/>
    <w:semiHidden/>
    <w:unhideWhenUsed/>
    <w:rsid w:val="005A60F3"/>
    <w:rPr>
      <w:color w:val="605E5C"/>
      <w:shd w:val="clear" w:color="auto" w:fill="E1DFDD"/>
    </w:rPr>
  </w:style>
  <w:style w:type="character" w:styleId="FollowedHyperlink">
    <w:name w:val="FollowedHyperlink"/>
    <w:basedOn w:val="DefaultParagraphFont"/>
    <w:uiPriority w:val="99"/>
    <w:semiHidden/>
    <w:unhideWhenUsed/>
    <w:rsid w:val="008309CF"/>
    <w:rPr>
      <w:color w:val="8C288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7555">
      <w:bodyDiv w:val="1"/>
      <w:marLeft w:val="0"/>
      <w:marRight w:val="0"/>
      <w:marTop w:val="0"/>
      <w:marBottom w:val="0"/>
      <w:divBdr>
        <w:top w:val="none" w:sz="0" w:space="0" w:color="auto"/>
        <w:left w:val="none" w:sz="0" w:space="0" w:color="auto"/>
        <w:bottom w:val="none" w:sz="0" w:space="0" w:color="auto"/>
        <w:right w:val="none" w:sz="0" w:space="0" w:color="auto"/>
      </w:divBdr>
      <w:divsChild>
        <w:div w:id="985551798">
          <w:marLeft w:val="0"/>
          <w:marRight w:val="0"/>
          <w:marTop w:val="0"/>
          <w:marBottom w:val="0"/>
          <w:divBdr>
            <w:top w:val="none" w:sz="0" w:space="0" w:color="auto"/>
            <w:left w:val="none" w:sz="0" w:space="0" w:color="auto"/>
            <w:bottom w:val="none" w:sz="0" w:space="0" w:color="auto"/>
            <w:right w:val="none" w:sz="0" w:space="0" w:color="auto"/>
          </w:divBdr>
          <w:divsChild>
            <w:div w:id="785544342">
              <w:marLeft w:val="0"/>
              <w:marRight w:val="0"/>
              <w:marTop w:val="0"/>
              <w:marBottom w:val="0"/>
              <w:divBdr>
                <w:top w:val="none" w:sz="0" w:space="0" w:color="auto"/>
                <w:left w:val="none" w:sz="0" w:space="0" w:color="auto"/>
                <w:bottom w:val="none" w:sz="0" w:space="0" w:color="auto"/>
                <w:right w:val="none" w:sz="0" w:space="0" w:color="auto"/>
              </w:divBdr>
              <w:divsChild>
                <w:div w:id="227036070">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94402176">
      <w:bodyDiv w:val="1"/>
      <w:marLeft w:val="0"/>
      <w:marRight w:val="0"/>
      <w:marTop w:val="0"/>
      <w:marBottom w:val="0"/>
      <w:divBdr>
        <w:top w:val="none" w:sz="0" w:space="0" w:color="auto"/>
        <w:left w:val="none" w:sz="0" w:space="0" w:color="auto"/>
        <w:bottom w:val="none" w:sz="0" w:space="0" w:color="auto"/>
        <w:right w:val="none" w:sz="0" w:space="0" w:color="auto"/>
      </w:divBdr>
    </w:div>
    <w:div w:id="162819607">
      <w:bodyDiv w:val="1"/>
      <w:marLeft w:val="0"/>
      <w:marRight w:val="0"/>
      <w:marTop w:val="0"/>
      <w:marBottom w:val="0"/>
      <w:divBdr>
        <w:top w:val="none" w:sz="0" w:space="0" w:color="auto"/>
        <w:left w:val="none" w:sz="0" w:space="0" w:color="auto"/>
        <w:bottom w:val="none" w:sz="0" w:space="0" w:color="auto"/>
        <w:right w:val="none" w:sz="0" w:space="0" w:color="auto"/>
      </w:divBdr>
    </w:div>
    <w:div w:id="181824169">
      <w:bodyDiv w:val="1"/>
      <w:marLeft w:val="0"/>
      <w:marRight w:val="0"/>
      <w:marTop w:val="0"/>
      <w:marBottom w:val="0"/>
      <w:divBdr>
        <w:top w:val="none" w:sz="0" w:space="0" w:color="auto"/>
        <w:left w:val="none" w:sz="0" w:space="0" w:color="auto"/>
        <w:bottom w:val="none" w:sz="0" w:space="0" w:color="auto"/>
        <w:right w:val="none" w:sz="0" w:space="0" w:color="auto"/>
      </w:divBdr>
    </w:div>
    <w:div w:id="354233278">
      <w:bodyDiv w:val="1"/>
      <w:marLeft w:val="0"/>
      <w:marRight w:val="0"/>
      <w:marTop w:val="0"/>
      <w:marBottom w:val="0"/>
      <w:divBdr>
        <w:top w:val="none" w:sz="0" w:space="0" w:color="auto"/>
        <w:left w:val="none" w:sz="0" w:space="0" w:color="auto"/>
        <w:bottom w:val="none" w:sz="0" w:space="0" w:color="auto"/>
        <w:right w:val="none" w:sz="0" w:space="0" w:color="auto"/>
      </w:divBdr>
    </w:div>
    <w:div w:id="540628960">
      <w:bodyDiv w:val="1"/>
      <w:marLeft w:val="0"/>
      <w:marRight w:val="0"/>
      <w:marTop w:val="0"/>
      <w:marBottom w:val="0"/>
      <w:divBdr>
        <w:top w:val="none" w:sz="0" w:space="0" w:color="auto"/>
        <w:left w:val="none" w:sz="0" w:space="0" w:color="auto"/>
        <w:bottom w:val="none" w:sz="0" w:space="0" w:color="auto"/>
        <w:right w:val="none" w:sz="0" w:space="0" w:color="auto"/>
      </w:divBdr>
    </w:div>
    <w:div w:id="541408666">
      <w:bodyDiv w:val="1"/>
      <w:marLeft w:val="0"/>
      <w:marRight w:val="0"/>
      <w:marTop w:val="0"/>
      <w:marBottom w:val="0"/>
      <w:divBdr>
        <w:top w:val="none" w:sz="0" w:space="0" w:color="auto"/>
        <w:left w:val="none" w:sz="0" w:space="0" w:color="auto"/>
        <w:bottom w:val="none" w:sz="0" w:space="0" w:color="auto"/>
        <w:right w:val="none" w:sz="0" w:space="0" w:color="auto"/>
      </w:divBdr>
    </w:div>
    <w:div w:id="631711551">
      <w:bodyDiv w:val="1"/>
      <w:marLeft w:val="0"/>
      <w:marRight w:val="0"/>
      <w:marTop w:val="0"/>
      <w:marBottom w:val="0"/>
      <w:divBdr>
        <w:top w:val="none" w:sz="0" w:space="0" w:color="auto"/>
        <w:left w:val="none" w:sz="0" w:space="0" w:color="auto"/>
        <w:bottom w:val="none" w:sz="0" w:space="0" w:color="auto"/>
        <w:right w:val="none" w:sz="0" w:space="0" w:color="auto"/>
      </w:divBdr>
    </w:div>
    <w:div w:id="688455829">
      <w:bodyDiv w:val="1"/>
      <w:marLeft w:val="0"/>
      <w:marRight w:val="0"/>
      <w:marTop w:val="0"/>
      <w:marBottom w:val="0"/>
      <w:divBdr>
        <w:top w:val="none" w:sz="0" w:space="0" w:color="auto"/>
        <w:left w:val="none" w:sz="0" w:space="0" w:color="auto"/>
        <w:bottom w:val="none" w:sz="0" w:space="0" w:color="auto"/>
        <w:right w:val="none" w:sz="0" w:space="0" w:color="auto"/>
      </w:divBdr>
    </w:div>
    <w:div w:id="768427227">
      <w:bodyDiv w:val="1"/>
      <w:marLeft w:val="0"/>
      <w:marRight w:val="0"/>
      <w:marTop w:val="0"/>
      <w:marBottom w:val="0"/>
      <w:divBdr>
        <w:top w:val="none" w:sz="0" w:space="0" w:color="auto"/>
        <w:left w:val="none" w:sz="0" w:space="0" w:color="auto"/>
        <w:bottom w:val="none" w:sz="0" w:space="0" w:color="auto"/>
        <w:right w:val="none" w:sz="0" w:space="0" w:color="auto"/>
      </w:divBdr>
    </w:div>
    <w:div w:id="790435827">
      <w:bodyDiv w:val="1"/>
      <w:marLeft w:val="0"/>
      <w:marRight w:val="0"/>
      <w:marTop w:val="0"/>
      <w:marBottom w:val="0"/>
      <w:divBdr>
        <w:top w:val="none" w:sz="0" w:space="0" w:color="auto"/>
        <w:left w:val="none" w:sz="0" w:space="0" w:color="auto"/>
        <w:bottom w:val="none" w:sz="0" w:space="0" w:color="auto"/>
        <w:right w:val="none" w:sz="0" w:space="0" w:color="auto"/>
      </w:divBdr>
    </w:div>
    <w:div w:id="870218086">
      <w:bodyDiv w:val="1"/>
      <w:marLeft w:val="0"/>
      <w:marRight w:val="0"/>
      <w:marTop w:val="0"/>
      <w:marBottom w:val="0"/>
      <w:divBdr>
        <w:top w:val="none" w:sz="0" w:space="0" w:color="auto"/>
        <w:left w:val="none" w:sz="0" w:space="0" w:color="auto"/>
        <w:bottom w:val="none" w:sz="0" w:space="0" w:color="auto"/>
        <w:right w:val="none" w:sz="0" w:space="0" w:color="auto"/>
      </w:divBdr>
      <w:divsChild>
        <w:div w:id="10228502">
          <w:marLeft w:val="0"/>
          <w:marRight w:val="0"/>
          <w:marTop w:val="0"/>
          <w:marBottom w:val="0"/>
          <w:divBdr>
            <w:top w:val="none" w:sz="0" w:space="0" w:color="auto"/>
            <w:left w:val="none" w:sz="0" w:space="0" w:color="auto"/>
            <w:bottom w:val="none" w:sz="0" w:space="0" w:color="auto"/>
            <w:right w:val="none" w:sz="0" w:space="0" w:color="auto"/>
          </w:divBdr>
          <w:divsChild>
            <w:div w:id="419907662">
              <w:marLeft w:val="0"/>
              <w:marRight w:val="0"/>
              <w:marTop w:val="0"/>
              <w:marBottom w:val="0"/>
              <w:divBdr>
                <w:top w:val="none" w:sz="0" w:space="0" w:color="auto"/>
                <w:left w:val="none" w:sz="0" w:space="0" w:color="auto"/>
                <w:bottom w:val="none" w:sz="0" w:space="0" w:color="auto"/>
                <w:right w:val="none" w:sz="0" w:space="0" w:color="auto"/>
              </w:divBdr>
              <w:divsChild>
                <w:div w:id="740492989">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937178938">
      <w:bodyDiv w:val="1"/>
      <w:marLeft w:val="0"/>
      <w:marRight w:val="0"/>
      <w:marTop w:val="0"/>
      <w:marBottom w:val="0"/>
      <w:divBdr>
        <w:top w:val="none" w:sz="0" w:space="0" w:color="auto"/>
        <w:left w:val="none" w:sz="0" w:space="0" w:color="auto"/>
        <w:bottom w:val="none" w:sz="0" w:space="0" w:color="auto"/>
        <w:right w:val="none" w:sz="0" w:space="0" w:color="auto"/>
      </w:divBdr>
    </w:div>
    <w:div w:id="949973436">
      <w:bodyDiv w:val="1"/>
      <w:marLeft w:val="0"/>
      <w:marRight w:val="0"/>
      <w:marTop w:val="0"/>
      <w:marBottom w:val="0"/>
      <w:divBdr>
        <w:top w:val="none" w:sz="0" w:space="0" w:color="auto"/>
        <w:left w:val="none" w:sz="0" w:space="0" w:color="auto"/>
        <w:bottom w:val="none" w:sz="0" w:space="0" w:color="auto"/>
        <w:right w:val="none" w:sz="0" w:space="0" w:color="auto"/>
      </w:divBdr>
    </w:div>
    <w:div w:id="1138573962">
      <w:bodyDiv w:val="1"/>
      <w:marLeft w:val="0"/>
      <w:marRight w:val="0"/>
      <w:marTop w:val="0"/>
      <w:marBottom w:val="0"/>
      <w:divBdr>
        <w:top w:val="none" w:sz="0" w:space="0" w:color="auto"/>
        <w:left w:val="none" w:sz="0" w:space="0" w:color="auto"/>
        <w:bottom w:val="none" w:sz="0" w:space="0" w:color="auto"/>
        <w:right w:val="none" w:sz="0" w:space="0" w:color="auto"/>
      </w:divBdr>
    </w:div>
    <w:div w:id="1149858720">
      <w:bodyDiv w:val="1"/>
      <w:marLeft w:val="0"/>
      <w:marRight w:val="0"/>
      <w:marTop w:val="0"/>
      <w:marBottom w:val="0"/>
      <w:divBdr>
        <w:top w:val="none" w:sz="0" w:space="0" w:color="auto"/>
        <w:left w:val="none" w:sz="0" w:space="0" w:color="auto"/>
        <w:bottom w:val="none" w:sz="0" w:space="0" w:color="auto"/>
        <w:right w:val="none" w:sz="0" w:space="0" w:color="auto"/>
      </w:divBdr>
    </w:div>
    <w:div w:id="1223523895">
      <w:bodyDiv w:val="1"/>
      <w:marLeft w:val="0"/>
      <w:marRight w:val="0"/>
      <w:marTop w:val="0"/>
      <w:marBottom w:val="0"/>
      <w:divBdr>
        <w:top w:val="none" w:sz="0" w:space="0" w:color="auto"/>
        <w:left w:val="none" w:sz="0" w:space="0" w:color="auto"/>
        <w:bottom w:val="none" w:sz="0" w:space="0" w:color="auto"/>
        <w:right w:val="none" w:sz="0" w:space="0" w:color="auto"/>
      </w:divBdr>
    </w:div>
    <w:div w:id="1259369003">
      <w:bodyDiv w:val="1"/>
      <w:marLeft w:val="0"/>
      <w:marRight w:val="0"/>
      <w:marTop w:val="0"/>
      <w:marBottom w:val="0"/>
      <w:divBdr>
        <w:top w:val="none" w:sz="0" w:space="0" w:color="auto"/>
        <w:left w:val="none" w:sz="0" w:space="0" w:color="auto"/>
        <w:bottom w:val="none" w:sz="0" w:space="0" w:color="auto"/>
        <w:right w:val="none" w:sz="0" w:space="0" w:color="auto"/>
      </w:divBdr>
    </w:div>
    <w:div w:id="1277642380">
      <w:bodyDiv w:val="1"/>
      <w:marLeft w:val="0"/>
      <w:marRight w:val="0"/>
      <w:marTop w:val="0"/>
      <w:marBottom w:val="0"/>
      <w:divBdr>
        <w:top w:val="none" w:sz="0" w:space="0" w:color="auto"/>
        <w:left w:val="none" w:sz="0" w:space="0" w:color="auto"/>
        <w:bottom w:val="none" w:sz="0" w:space="0" w:color="auto"/>
        <w:right w:val="none" w:sz="0" w:space="0" w:color="auto"/>
      </w:divBdr>
    </w:div>
    <w:div w:id="1348485309">
      <w:bodyDiv w:val="1"/>
      <w:marLeft w:val="0"/>
      <w:marRight w:val="0"/>
      <w:marTop w:val="0"/>
      <w:marBottom w:val="0"/>
      <w:divBdr>
        <w:top w:val="none" w:sz="0" w:space="0" w:color="auto"/>
        <w:left w:val="none" w:sz="0" w:space="0" w:color="auto"/>
        <w:bottom w:val="none" w:sz="0" w:space="0" w:color="auto"/>
        <w:right w:val="none" w:sz="0" w:space="0" w:color="auto"/>
      </w:divBdr>
    </w:div>
    <w:div w:id="1384207293">
      <w:bodyDiv w:val="1"/>
      <w:marLeft w:val="0"/>
      <w:marRight w:val="0"/>
      <w:marTop w:val="0"/>
      <w:marBottom w:val="0"/>
      <w:divBdr>
        <w:top w:val="none" w:sz="0" w:space="0" w:color="auto"/>
        <w:left w:val="none" w:sz="0" w:space="0" w:color="auto"/>
        <w:bottom w:val="none" w:sz="0" w:space="0" w:color="auto"/>
        <w:right w:val="none" w:sz="0" w:space="0" w:color="auto"/>
      </w:divBdr>
    </w:div>
    <w:div w:id="1497959312">
      <w:bodyDiv w:val="1"/>
      <w:marLeft w:val="0"/>
      <w:marRight w:val="0"/>
      <w:marTop w:val="0"/>
      <w:marBottom w:val="0"/>
      <w:divBdr>
        <w:top w:val="none" w:sz="0" w:space="0" w:color="auto"/>
        <w:left w:val="none" w:sz="0" w:space="0" w:color="auto"/>
        <w:bottom w:val="none" w:sz="0" w:space="0" w:color="auto"/>
        <w:right w:val="none" w:sz="0" w:space="0" w:color="auto"/>
      </w:divBdr>
    </w:div>
    <w:div w:id="1685743344">
      <w:bodyDiv w:val="1"/>
      <w:marLeft w:val="0"/>
      <w:marRight w:val="0"/>
      <w:marTop w:val="0"/>
      <w:marBottom w:val="0"/>
      <w:divBdr>
        <w:top w:val="none" w:sz="0" w:space="0" w:color="auto"/>
        <w:left w:val="none" w:sz="0" w:space="0" w:color="auto"/>
        <w:bottom w:val="none" w:sz="0" w:space="0" w:color="auto"/>
        <w:right w:val="none" w:sz="0" w:space="0" w:color="auto"/>
      </w:divBdr>
    </w:div>
    <w:div w:id="1720934091">
      <w:bodyDiv w:val="1"/>
      <w:marLeft w:val="0"/>
      <w:marRight w:val="0"/>
      <w:marTop w:val="0"/>
      <w:marBottom w:val="0"/>
      <w:divBdr>
        <w:top w:val="none" w:sz="0" w:space="0" w:color="auto"/>
        <w:left w:val="none" w:sz="0" w:space="0" w:color="auto"/>
        <w:bottom w:val="none" w:sz="0" w:space="0" w:color="auto"/>
        <w:right w:val="none" w:sz="0" w:space="0" w:color="auto"/>
      </w:divBdr>
    </w:div>
    <w:div w:id="1805346278">
      <w:bodyDiv w:val="1"/>
      <w:marLeft w:val="0"/>
      <w:marRight w:val="0"/>
      <w:marTop w:val="0"/>
      <w:marBottom w:val="0"/>
      <w:divBdr>
        <w:top w:val="none" w:sz="0" w:space="0" w:color="auto"/>
        <w:left w:val="none" w:sz="0" w:space="0" w:color="auto"/>
        <w:bottom w:val="none" w:sz="0" w:space="0" w:color="auto"/>
        <w:right w:val="none" w:sz="0" w:space="0" w:color="auto"/>
      </w:divBdr>
    </w:div>
    <w:div w:id="1812163738">
      <w:bodyDiv w:val="1"/>
      <w:marLeft w:val="0"/>
      <w:marRight w:val="0"/>
      <w:marTop w:val="0"/>
      <w:marBottom w:val="0"/>
      <w:divBdr>
        <w:top w:val="none" w:sz="0" w:space="0" w:color="auto"/>
        <w:left w:val="none" w:sz="0" w:space="0" w:color="auto"/>
        <w:bottom w:val="none" w:sz="0" w:space="0" w:color="auto"/>
        <w:right w:val="none" w:sz="0" w:space="0" w:color="auto"/>
      </w:divBdr>
    </w:div>
    <w:div w:id="1881555400">
      <w:bodyDiv w:val="1"/>
      <w:marLeft w:val="0"/>
      <w:marRight w:val="0"/>
      <w:marTop w:val="0"/>
      <w:marBottom w:val="0"/>
      <w:divBdr>
        <w:top w:val="none" w:sz="0" w:space="0" w:color="auto"/>
        <w:left w:val="none" w:sz="0" w:space="0" w:color="auto"/>
        <w:bottom w:val="none" w:sz="0" w:space="0" w:color="auto"/>
        <w:right w:val="none" w:sz="0" w:space="0" w:color="auto"/>
      </w:divBdr>
      <w:divsChild>
        <w:div w:id="282885859">
          <w:marLeft w:val="0"/>
          <w:marRight w:val="0"/>
          <w:marTop w:val="0"/>
          <w:marBottom w:val="0"/>
          <w:divBdr>
            <w:top w:val="none" w:sz="0" w:space="0" w:color="auto"/>
            <w:left w:val="none" w:sz="0" w:space="0" w:color="auto"/>
            <w:bottom w:val="none" w:sz="0" w:space="0" w:color="auto"/>
            <w:right w:val="none" w:sz="0" w:space="0" w:color="auto"/>
          </w:divBdr>
          <w:divsChild>
            <w:div w:id="1238712849">
              <w:marLeft w:val="0"/>
              <w:marRight w:val="0"/>
              <w:marTop w:val="0"/>
              <w:marBottom w:val="0"/>
              <w:divBdr>
                <w:top w:val="none" w:sz="0" w:space="0" w:color="auto"/>
                <w:left w:val="none" w:sz="0" w:space="0" w:color="auto"/>
                <w:bottom w:val="none" w:sz="0" w:space="0" w:color="auto"/>
                <w:right w:val="none" w:sz="0" w:space="0" w:color="auto"/>
              </w:divBdr>
              <w:divsChild>
                <w:div w:id="71658361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979993084">
      <w:bodyDiv w:val="1"/>
      <w:marLeft w:val="0"/>
      <w:marRight w:val="0"/>
      <w:marTop w:val="0"/>
      <w:marBottom w:val="0"/>
      <w:divBdr>
        <w:top w:val="none" w:sz="0" w:space="0" w:color="auto"/>
        <w:left w:val="none" w:sz="0" w:space="0" w:color="auto"/>
        <w:bottom w:val="none" w:sz="0" w:space="0" w:color="auto"/>
        <w:right w:val="none" w:sz="0" w:space="0" w:color="auto"/>
      </w:divBdr>
    </w:div>
    <w:div w:id="20687963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opp.com/joi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opp.com/images/default-source/employers/employer-support-materials/2025/pmc-digital-banner-en.jp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HOOPP Brand Colour Palette">
      <a:dk1>
        <a:srgbClr val="58595B"/>
      </a:dk1>
      <a:lt1>
        <a:sysClr val="window" lastClr="FFFFFF"/>
      </a:lt1>
      <a:dk2>
        <a:srgbClr val="009944"/>
      </a:dk2>
      <a:lt2>
        <a:srgbClr val="CDE9DD"/>
      </a:lt2>
      <a:accent1>
        <a:srgbClr val="009944"/>
      </a:accent1>
      <a:accent2>
        <a:srgbClr val="007CB1"/>
      </a:accent2>
      <a:accent3>
        <a:srgbClr val="FFCD67"/>
      </a:accent3>
      <a:accent4>
        <a:srgbClr val="CDE9DD"/>
      </a:accent4>
      <a:accent5>
        <a:srgbClr val="2E6C51"/>
      </a:accent5>
      <a:accent6>
        <a:srgbClr val="BBBCBD"/>
      </a:accent6>
      <a:hlink>
        <a:srgbClr val="007CB1"/>
      </a:hlink>
      <a:folHlink>
        <a:srgbClr val="8C288F"/>
      </a:folHlink>
    </a:clrScheme>
    <a:fontScheme name="Custom 3">
      <a:majorFont>
        <a:latin typeface="Hanken Grotesk Bold"/>
        <a:ea typeface=""/>
        <a:cs typeface=""/>
      </a:majorFont>
      <a:minorFont>
        <a:latin typeface="Hanken Grotes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9a8bd99-65b2-45c4-9f6c-029eb48ea813" xsi:nil="true"/>
    <lcf76f155ced4ddcb4097134ff3c332f xmlns="c68ca6f7-8576-4f59-a5e0-f5d147cb629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A6CBF9A9C2DA479C7E58F0A753EBA5" ma:contentTypeVersion="14" ma:contentTypeDescription="Create a new document." ma:contentTypeScope="" ma:versionID="9f9f0c9036584a366c4578a38c69da5a">
  <xsd:schema xmlns:xsd="http://www.w3.org/2001/XMLSchema" xmlns:xs="http://www.w3.org/2001/XMLSchema" xmlns:p="http://schemas.microsoft.com/office/2006/metadata/properties" xmlns:ns2="c68ca6f7-8576-4f59-a5e0-f5d147cb629a" xmlns:ns3="69a8bd99-65b2-45c4-9f6c-029eb48ea813" targetNamespace="http://schemas.microsoft.com/office/2006/metadata/properties" ma:root="true" ma:fieldsID="2f1998957a9b1f6dd5436f2cd5f29e2a" ns2:_="" ns3:_="">
    <xsd:import namespace="c68ca6f7-8576-4f59-a5e0-f5d147cb629a"/>
    <xsd:import namespace="69a8bd99-65b2-45c4-9f6c-029eb48ea8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ca6f7-8576-4f59-a5e0-f5d147cb6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782e48e-ae50-48de-ab22-3e5a3739d2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a8bd99-65b2-45c4-9f6c-029eb48ea8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76d817-db67-464d-a40d-109c7073e723}" ma:internalName="TaxCatchAll" ma:showField="CatchAllData" ma:web="69a8bd99-65b2-45c4-9f6c-029eb48ea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BD987-F227-4EB5-AB66-CA771E4125B4}">
  <ds:schemaRefs>
    <ds:schemaRef ds:uri="http://schemas.openxmlformats.org/officeDocument/2006/bibliography"/>
  </ds:schemaRefs>
</ds:datastoreItem>
</file>

<file path=customXml/itemProps2.xml><?xml version="1.0" encoding="utf-8"?>
<ds:datastoreItem xmlns:ds="http://schemas.openxmlformats.org/officeDocument/2006/customXml" ds:itemID="{A082F7D7-0BED-4F30-81AB-0BB2389A3584}">
  <ds:schemaRefs>
    <ds:schemaRef ds:uri="http://schemas.microsoft.com/office/2006/metadata/properties"/>
    <ds:schemaRef ds:uri="http://schemas.microsoft.com/office/infopath/2007/PartnerControls"/>
    <ds:schemaRef ds:uri="69a8bd99-65b2-45c4-9f6c-029eb48ea813"/>
    <ds:schemaRef ds:uri="c68ca6f7-8576-4f59-a5e0-f5d147cb629a"/>
  </ds:schemaRefs>
</ds:datastoreItem>
</file>

<file path=customXml/itemProps3.xml><?xml version="1.0" encoding="utf-8"?>
<ds:datastoreItem xmlns:ds="http://schemas.openxmlformats.org/officeDocument/2006/customXml" ds:itemID="{8A5CD4B0-42D9-4BEE-BADB-DE997ABC4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ca6f7-8576-4f59-a5e0-f5d147cb629a"/>
    <ds:schemaRef ds:uri="69a8bd99-65b2-45c4-9f6c-029eb48ea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3E052B-9227-44F0-8375-D7C17F2733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449</Words>
  <Characters>2181</Characters>
  <Application>Microsoft Office Word</Application>
  <DocSecurity>0</DocSecurity>
  <Lines>59</Lines>
  <Paragraphs>24</Paragraphs>
  <ScaleCrop>false</ScaleCrop>
  <HeadingPairs>
    <vt:vector size="2" baseType="variant">
      <vt:variant>
        <vt:lpstr>Title</vt:lpstr>
      </vt:variant>
      <vt:variant>
        <vt:i4>1</vt:i4>
      </vt:variant>
    </vt:vector>
  </HeadingPairs>
  <TitlesOfParts>
    <vt:vector size="1" baseType="lpstr">
      <vt:lpstr/>
    </vt:vector>
  </TitlesOfParts>
  <Company>Hambly &amp; Woolley Inc.</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Creelman, Brent</cp:lastModifiedBy>
  <cp:revision>17</cp:revision>
  <cp:lastPrinted>2018-06-26T20:04:00Z</cp:lastPrinted>
  <dcterms:created xsi:type="dcterms:W3CDTF">2025-11-14T20:45:00Z</dcterms:created>
  <dcterms:modified xsi:type="dcterms:W3CDTF">2025-11-23T22:29:00Z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0x010100AAA6CBF9A9C2DA479C7E58F0A753EBA5</vt:lpwstr>
  </property>
  <property fmtid="{D5CDD505-2E9C-101B-9397-08002B2CF9AE}" pid="3" name="GrammarlyDocumentId">
    <vt:lpwstr>30d10da94068216f92951fda028cbd104d4ffccbe5c8606492cf854df22a6003</vt:lpwstr>
  </property>
  <property fmtid="{D5CDD505-2E9C-101B-9397-08002B2CF9AE}" pid="4" name="MediaServiceImageTags">
    <vt:lpwstr/>
  </property>
  <property fmtid="{D5CDD505-2E9C-101B-9397-08002B2CF9AE}" pid="5" name="_ExtendedDescription">
    <vt:lpwstr/>
  </property>
  <property fmtid="{D5CDD505-2E9C-101B-9397-08002B2CF9AE}" pid="6" name="docLang">
    <vt:lpwstr>en</vt:lpwstr>
  </property>
</Properties>
</file>